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5B" w:rsidRDefault="00860D5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60D5B" w:rsidRDefault="00860D5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60D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D5B" w:rsidRDefault="00860D5B">
            <w:pPr>
              <w:pStyle w:val="ConsPlusNormal"/>
              <w:outlineLvl w:val="0"/>
            </w:pPr>
            <w:r>
              <w:t>2 августа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D5B" w:rsidRDefault="00860D5B">
            <w:pPr>
              <w:pStyle w:val="ConsPlusNormal"/>
              <w:jc w:val="right"/>
              <w:outlineLvl w:val="0"/>
            </w:pPr>
            <w:r>
              <w:t>N 349-ЗО</w:t>
            </w:r>
          </w:p>
        </w:tc>
      </w:tr>
    </w:tbl>
    <w:p w:rsidR="00860D5B" w:rsidRDefault="00860D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jc w:val="center"/>
      </w:pPr>
      <w:r>
        <w:t>ЗАКОН</w:t>
      </w:r>
    </w:p>
    <w:p w:rsidR="00860D5B" w:rsidRDefault="00860D5B">
      <w:pPr>
        <w:pStyle w:val="ConsPlusTitle"/>
        <w:jc w:val="center"/>
      </w:pPr>
    </w:p>
    <w:p w:rsidR="00860D5B" w:rsidRDefault="00860D5B">
      <w:pPr>
        <w:pStyle w:val="ConsPlusTitle"/>
        <w:jc w:val="center"/>
      </w:pPr>
      <w:r>
        <w:t>КИРОВСКОЙ ОБЛАСТИ</w:t>
      </w:r>
    </w:p>
    <w:p w:rsidR="00860D5B" w:rsidRDefault="00860D5B">
      <w:pPr>
        <w:pStyle w:val="ConsPlusTitle"/>
        <w:jc w:val="center"/>
      </w:pPr>
    </w:p>
    <w:p w:rsidR="00860D5B" w:rsidRDefault="00860D5B">
      <w:pPr>
        <w:pStyle w:val="ConsPlusTitle"/>
        <w:jc w:val="center"/>
      </w:pPr>
      <w:r>
        <w:t>О ПОРЯДКЕ ВЕДЕНИЯ ОРГАНАМИ МЕСТНОГО САМОУПРАВЛЕНИЯ</w:t>
      </w:r>
    </w:p>
    <w:p w:rsidR="00860D5B" w:rsidRDefault="00860D5B">
      <w:pPr>
        <w:pStyle w:val="ConsPlusTitle"/>
        <w:jc w:val="center"/>
      </w:pPr>
      <w:r>
        <w:t>УЧЕТА ГРАЖДАН В КАЧЕСТВЕ НУЖДАЮЩИХСЯ В ЖИЛЫХ ПОМЕЩЕНИЯХ,</w:t>
      </w:r>
    </w:p>
    <w:p w:rsidR="00860D5B" w:rsidRDefault="00860D5B">
      <w:pPr>
        <w:pStyle w:val="ConsPlusTitle"/>
        <w:jc w:val="center"/>
      </w:pPr>
      <w:r>
        <w:t>ПРЕДОСТАВЛЯЕМЫХ ПО ДОГОВОРАМ СОЦИАЛЬНОГО НАЙМА</w:t>
      </w:r>
    </w:p>
    <w:p w:rsidR="00860D5B" w:rsidRDefault="00860D5B">
      <w:pPr>
        <w:pStyle w:val="ConsPlusTitle"/>
        <w:jc w:val="center"/>
      </w:pPr>
      <w:r>
        <w:t>В КИРОВСКОЙ ОБЛАСТИ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right"/>
      </w:pPr>
      <w:r>
        <w:t>Принят</w:t>
      </w:r>
    </w:p>
    <w:p w:rsidR="00860D5B" w:rsidRDefault="00860D5B">
      <w:pPr>
        <w:pStyle w:val="ConsPlusNormal"/>
        <w:jc w:val="right"/>
      </w:pPr>
      <w:r>
        <w:t>Законодательным Собранием</w:t>
      </w:r>
    </w:p>
    <w:p w:rsidR="00860D5B" w:rsidRDefault="00860D5B">
      <w:pPr>
        <w:pStyle w:val="ConsPlusNormal"/>
        <w:jc w:val="right"/>
      </w:pPr>
      <w:r>
        <w:t>Кировской области</w:t>
      </w:r>
    </w:p>
    <w:p w:rsidR="00860D5B" w:rsidRDefault="00860D5B">
      <w:pPr>
        <w:pStyle w:val="ConsPlusNormal"/>
        <w:jc w:val="right"/>
      </w:pPr>
      <w:r>
        <w:t>28 июля 2005 года</w:t>
      </w:r>
    </w:p>
    <w:p w:rsidR="00860D5B" w:rsidRDefault="00860D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0D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0D5B" w:rsidRDefault="00860D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0D5B" w:rsidRDefault="00860D5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860D5B" w:rsidRDefault="00860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06.03.2006 </w:t>
            </w:r>
            <w:hyperlink r:id="rId6" w:history="1">
              <w:r>
                <w:rPr>
                  <w:color w:val="0000FF"/>
                </w:rPr>
                <w:t>N 406-ЗО</w:t>
              </w:r>
            </w:hyperlink>
            <w:r>
              <w:rPr>
                <w:color w:val="392C69"/>
              </w:rPr>
              <w:t xml:space="preserve">, от 29.11.2006 </w:t>
            </w:r>
            <w:hyperlink r:id="rId7" w:history="1">
              <w:r>
                <w:rPr>
                  <w:color w:val="0000FF"/>
                </w:rPr>
                <w:t>N 61-ЗО</w:t>
              </w:r>
            </w:hyperlink>
            <w:r>
              <w:rPr>
                <w:color w:val="392C69"/>
              </w:rPr>
              <w:t>,</w:t>
            </w:r>
          </w:p>
          <w:p w:rsidR="00860D5B" w:rsidRDefault="00860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05.07.2007 </w:t>
            </w:r>
            <w:hyperlink r:id="rId8" w:history="1">
              <w:r>
                <w:rPr>
                  <w:color w:val="0000FF"/>
                </w:rPr>
                <w:t>N 144-ЗО</w:t>
              </w:r>
            </w:hyperlink>
            <w:r>
              <w:rPr>
                <w:color w:val="392C69"/>
              </w:rPr>
              <w:t xml:space="preserve">, от 01.04.2009 </w:t>
            </w:r>
            <w:hyperlink r:id="rId9" w:history="1">
              <w:r>
                <w:rPr>
                  <w:color w:val="0000FF"/>
                </w:rPr>
                <w:t>N 353-ЗО</w:t>
              </w:r>
            </w:hyperlink>
            <w:r>
              <w:rPr>
                <w:color w:val="392C69"/>
              </w:rPr>
              <w:t>,</w:t>
            </w:r>
          </w:p>
          <w:p w:rsidR="00860D5B" w:rsidRDefault="00860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10" w:history="1">
              <w:r>
                <w:rPr>
                  <w:color w:val="0000FF"/>
                </w:rPr>
                <w:t>N 384-ЗО</w:t>
              </w:r>
            </w:hyperlink>
            <w:r>
              <w:rPr>
                <w:color w:val="392C69"/>
              </w:rPr>
              <w:t xml:space="preserve">, от 06.07.2011 </w:t>
            </w:r>
            <w:hyperlink r:id="rId11" w:history="1">
              <w:r>
                <w:rPr>
                  <w:color w:val="0000FF"/>
                </w:rPr>
                <w:t>N 20-ЗО</w:t>
              </w:r>
            </w:hyperlink>
            <w:r>
              <w:rPr>
                <w:color w:val="392C69"/>
              </w:rPr>
              <w:t>,</w:t>
            </w:r>
          </w:p>
          <w:p w:rsidR="00860D5B" w:rsidRDefault="00860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16.03.2012 </w:t>
            </w:r>
            <w:hyperlink r:id="rId12" w:history="1">
              <w:r>
                <w:rPr>
                  <w:color w:val="0000FF"/>
                </w:rPr>
                <w:t>N 135-ЗО</w:t>
              </w:r>
            </w:hyperlink>
            <w:r>
              <w:rPr>
                <w:color w:val="392C69"/>
              </w:rPr>
              <w:t xml:space="preserve">, от 05.12.2012 </w:t>
            </w:r>
            <w:hyperlink r:id="rId13" w:history="1">
              <w:r>
                <w:rPr>
                  <w:color w:val="0000FF"/>
                </w:rPr>
                <w:t>N 229-ЗО</w:t>
              </w:r>
            </w:hyperlink>
            <w:r>
              <w:rPr>
                <w:color w:val="392C69"/>
              </w:rPr>
              <w:t>,</w:t>
            </w:r>
          </w:p>
          <w:p w:rsidR="00860D5B" w:rsidRDefault="00860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11.11.2014 </w:t>
            </w:r>
            <w:hyperlink r:id="rId14" w:history="1">
              <w:r>
                <w:rPr>
                  <w:color w:val="0000FF"/>
                </w:rPr>
                <w:t>N 471-ЗО</w:t>
              </w:r>
            </w:hyperlink>
            <w:r>
              <w:rPr>
                <w:color w:val="392C69"/>
              </w:rPr>
              <w:t xml:space="preserve">, от 12.05.2015 </w:t>
            </w:r>
            <w:hyperlink r:id="rId15" w:history="1">
              <w:r>
                <w:rPr>
                  <w:color w:val="0000FF"/>
                </w:rPr>
                <w:t>N 527-ЗО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jc w:val="center"/>
        <w:outlineLvl w:val="1"/>
      </w:pPr>
      <w:r>
        <w:t>Глава 1</w:t>
      </w:r>
    </w:p>
    <w:p w:rsidR="00860D5B" w:rsidRDefault="00860D5B">
      <w:pPr>
        <w:pStyle w:val="ConsPlusTitle"/>
        <w:jc w:val="center"/>
      </w:pPr>
    </w:p>
    <w:p w:rsidR="00860D5B" w:rsidRDefault="00860D5B">
      <w:pPr>
        <w:pStyle w:val="ConsPlusTitle"/>
        <w:jc w:val="center"/>
      </w:pPr>
      <w:r>
        <w:t>ОБЩИЕ ПОЛОЖЕНИЯ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1. Предмет правового регулирования настоящего Закона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Настоящий Закон устанавливает единый порядок ведения органами местного самоуправления учета граждан, нуждающихся в жилых помещениях, предоставляемых по договорам социального найма в Кировской области.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2. Правовая основа настоящего Закона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 xml:space="preserve">Правовой основой настоящего Закона являются </w:t>
      </w:r>
      <w:hyperlink r:id="rId16" w:history="1">
        <w:r>
          <w:rPr>
            <w:color w:val="0000FF"/>
          </w:rPr>
          <w:t>Конституция</w:t>
        </w:r>
      </w:hyperlink>
      <w:r>
        <w:t xml:space="preserve"> Российской Федерации, Жилищный </w:t>
      </w:r>
      <w:hyperlink r:id="rId17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29 декабря 2004 года N 189-ФЗ "О введении в действие Жилищного кодекса Российской Федерации", </w:t>
      </w:r>
      <w:hyperlink r:id="rId19" w:history="1">
        <w:r>
          <w:rPr>
            <w:color w:val="0000FF"/>
          </w:rPr>
          <w:t>Устав</w:t>
        </w:r>
      </w:hyperlink>
      <w:r>
        <w:t xml:space="preserve"> Кировской области.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3. Принятие на учет граждан в качестве нуждающихся в жилых помещениях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 xml:space="preserve">1. На учет для получения жилых помещений, предоставляемых по договорам социального найма, принимаются граждане, нуждающиеся в получении жилых помещений и признанные уполномоченным органом местного самоуправления малоимущими в порядке, установленном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области "Об определении размера дохода и стоимости имущества для предоставления гражданам жилых помещений муниципального жилищного фонда в Кировской области", а также иные категории граждан, определенные федеральным законом и (или) </w:t>
      </w:r>
      <w:hyperlink r:id="rId21" w:history="1">
        <w:r>
          <w:rPr>
            <w:color w:val="0000FF"/>
          </w:rPr>
          <w:t>Законом</w:t>
        </w:r>
      </w:hyperlink>
      <w:r>
        <w:t xml:space="preserve"> Кировской области "О предоставлении жилых помещений жилищного фонда Кировской области по </w:t>
      </w:r>
      <w:r>
        <w:lastRenderedPageBreak/>
        <w:t>договорам социального найма".</w:t>
      </w:r>
    </w:p>
    <w:p w:rsidR="00860D5B" w:rsidRDefault="00860D5B">
      <w:pPr>
        <w:pStyle w:val="ConsPlusNormal"/>
        <w:jc w:val="both"/>
      </w:pPr>
      <w:r>
        <w:t xml:space="preserve">(в ред. Законов Кировской области от 05.07.2007 </w:t>
      </w:r>
      <w:hyperlink r:id="rId22" w:history="1">
        <w:r>
          <w:rPr>
            <w:color w:val="0000FF"/>
          </w:rPr>
          <w:t>N 144-ЗО</w:t>
        </w:r>
      </w:hyperlink>
      <w:r>
        <w:t xml:space="preserve">, от 06.07.2011 </w:t>
      </w:r>
      <w:hyperlink r:id="rId23" w:history="1">
        <w:r>
          <w:rPr>
            <w:color w:val="0000FF"/>
          </w:rPr>
          <w:t>N 20-ЗО</w:t>
        </w:r>
      </w:hyperlink>
      <w:r>
        <w:t>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2. Если гражданин имеет право состоять на учете по нескольким основаниям, такой гражданин может быть принят на учет по одному из этих оснований, по своему выбору, или по всем основаниям.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3. Иностранные граждане и лица без гражданства не принимаются на учет в качестве нуждающихся в жилых помещениях, если международным договором Российской Федерации не предусмотрено иное.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4. Орган, осуществляющий учет граждан в качестве нуждающихся в жилых помещениях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Учет граждан в качестве нуждающихся в жилых помещениях осуществляется органом местного самоуправления (далее - орган, осуществляющий учет).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jc w:val="center"/>
        <w:outlineLvl w:val="1"/>
      </w:pPr>
      <w:r>
        <w:t>Глава 2</w:t>
      </w:r>
    </w:p>
    <w:p w:rsidR="00860D5B" w:rsidRDefault="00860D5B">
      <w:pPr>
        <w:pStyle w:val="ConsPlusTitle"/>
        <w:jc w:val="center"/>
      </w:pPr>
    </w:p>
    <w:p w:rsidR="00860D5B" w:rsidRDefault="00860D5B">
      <w:pPr>
        <w:pStyle w:val="ConsPlusTitle"/>
        <w:jc w:val="center"/>
      </w:pPr>
      <w:r>
        <w:t>ПРИЗНАНИЕ ГРАЖДАН НУЖДАЮЩИМИСЯ В ЖИЛЫХ ПОМЕЩЕНИЯХ,</w:t>
      </w:r>
    </w:p>
    <w:p w:rsidR="00860D5B" w:rsidRDefault="00860D5B">
      <w:pPr>
        <w:pStyle w:val="ConsPlusTitle"/>
        <w:jc w:val="center"/>
      </w:pPr>
      <w:r>
        <w:t>ПРЕДОСТАВЛЯЕМЫХ ПО ДОГОВОРУ СОЦИАЛЬНОГО НАЙМА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5. Основания признания граждан нуждающимися в жилых помещениях, предоставляемых по договорам социального найма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 xml:space="preserve">Граждане признаются нуждающимися в жилых помещениях, предоставляемых по договорам социального найма, по основаниям, указанным в </w:t>
      </w:r>
      <w:hyperlink r:id="rId24" w:history="1">
        <w:r>
          <w:rPr>
            <w:color w:val="0000FF"/>
          </w:rPr>
          <w:t>статье 51</w:t>
        </w:r>
      </w:hyperlink>
      <w:r>
        <w:t xml:space="preserve"> Жилищного кодекса Российской Федерации, и (или) основаниям, предусмотренным федеральным законом или </w:t>
      </w:r>
      <w:hyperlink r:id="rId25" w:history="1">
        <w:r>
          <w:rPr>
            <w:color w:val="0000FF"/>
          </w:rPr>
          <w:t>Законом</w:t>
        </w:r>
      </w:hyperlink>
      <w:r>
        <w:t xml:space="preserve"> Кировской области "О предоставлении жилых помещений жилищного фонда Кировской области по договорам социального найма".</w:t>
      </w:r>
    </w:p>
    <w:p w:rsidR="00860D5B" w:rsidRDefault="00860D5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Кировской области от 05.07.2007 N 144-ЗО)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6. Определение уровня обеспеченности общей площадью жилого помещения при признании граждан нуждающимися в жилых помещениях, предоставляемых по договорам социального найма, договорам найма жилых помещений жилищного фонда социального использования</w:t>
      </w:r>
    </w:p>
    <w:p w:rsidR="00860D5B" w:rsidRDefault="00860D5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Кировской области от 11.11.2014 N 471-ЗО)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При наличии у гражданина и (или) членов его семьи нескольких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860D5B" w:rsidRDefault="00860D5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Кировской области от 11.11.2014 N 471-ЗО)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bookmarkStart w:id="0" w:name="P64"/>
      <w:bookmarkEnd w:id="0"/>
      <w:r>
        <w:t>Статья 7. Последствия намеренного ухудшения гражданами своих жилищных условий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они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jc w:val="center"/>
        <w:outlineLvl w:val="1"/>
      </w:pPr>
      <w:r>
        <w:t>Глава 3</w:t>
      </w:r>
    </w:p>
    <w:p w:rsidR="00860D5B" w:rsidRDefault="00860D5B">
      <w:pPr>
        <w:pStyle w:val="ConsPlusTitle"/>
        <w:jc w:val="center"/>
      </w:pPr>
    </w:p>
    <w:p w:rsidR="00860D5B" w:rsidRDefault="00860D5B">
      <w:pPr>
        <w:pStyle w:val="ConsPlusTitle"/>
        <w:jc w:val="center"/>
      </w:pPr>
      <w:r>
        <w:t>ПОРЯДОК ОСУЩЕСТВЛЕНИЯ УЧЕТА ГРАЖДАН</w:t>
      </w:r>
    </w:p>
    <w:p w:rsidR="00860D5B" w:rsidRDefault="00860D5B">
      <w:pPr>
        <w:pStyle w:val="ConsPlusTitle"/>
        <w:jc w:val="center"/>
      </w:pPr>
      <w:r>
        <w:t>В КАЧЕСТВЕ НУЖДАЮЩИХСЯ В ЖИЛЫХ ПОМЕЩЕНИЯХ,</w:t>
      </w:r>
    </w:p>
    <w:p w:rsidR="00860D5B" w:rsidRDefault="00860D5B">
      <w:pPr>
        <w:pStyle w:val="ConsPlusTitle"/>
        <w:jc w:val="center"/>
      </w:pPr>
      <w:r>
        <w:t>ПРЕДОСТАВЛЯЕМЫХ ПО ДОГОВОРАМ СОЦИАЛЬНОГО НАЙМА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8. Заявление о принятии на учет граждан в качестве нуждающихся в жилых помещениях, предоставляемых по договорам социального найма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1. Принятие на учет граждан в качестве нуждающихся в жилых помещениях производится органом, осуществляющим учет, на основании заявлений граждан, поданных ими в указанный орган по месту своего жительства либо через многофункциональный центр в соответствии с заключенным им в установленном Правительством Российской Федерации порядке соглашением о взаимодействии.</w:t>
      </w:r>
    </w:p>
    <w:p w:rsidR="00860D5B" w:rsidRDefault="00860D5B">
      <w:pPr>
        <w:pStyle w:val="ConsPlusNormal"/>
        <w:jc w:val="both"/>
      </w:pPr>
      <w:r>
        <w:t xml:space="preserve">(часть 1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Кировской области от 05.12.2012 N 229-ЗО)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2. Граждане, имеющие детей в возрасте до 18 лет, снятые с регистрационного учета на основании решения суда, могут подать заявление о принятии на учет в населенном пункте, в котором они проживали ранее.</w:t>
      </w:r>
    </w:p>
    <w:p w:rsidR="00860D5B" w:rsidRDefault="00860D5B">
      <w:pPr>
        <w:pStyle w:val="ConsPlusNormal"/>
        <w:jc w:val="both"/>
      </w:pPr>
      <w:r>
        <w:t xml:space="preserve">(часть 2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Кировской области от 06.03.2006 N 406-ЗО)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3. 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4. В заявлении указываются совместно проживающие члены семьи, а также сведения о наличии у заявителя и членов его семьи в собственности жилых помещений, находящихся на территории Российской Федерации.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bookmarkStart w:id="1" w:name="P83"/>
      <w:bookmarkEnd w:id="1"/>
      <w:r>
        <w:t>Статья 9. Документы, подтверждающие право состоять на учете в качестве нуждающихся в жилых помещениях, предоставляемых по договорам социального найма</w:t>
      </w:r>
    </w:p>
    <w:p w:rsidR="00860D5B" w:rsidRDefault="00860D5B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Кировской области от 05.12.2012 N 229-ЗО)</w:t>
      </w:r>
    </w:p>
    <w:p w:rsidR="00860D5B" w:rsidRDefault="00860D5B">
      <w:pPr>
        <w:pStyle w:val="ConsPlusNormal"/>
        <w:ind w:firstLine="540"/>
        <w:jc w:val="both"/>
      </w:pPr>
    </w:p>
    <w:p w:rsidR="00860D5B" w:rsidRDefault="00860D5B">
      <w:pPr>
        <w:pStyle w:val="ConsPlusNormal"/>
        <w:ind w:firstLine="540"/>
        <w:jc w:val="both"/>
      </w:pPr>
      <w:r>
        <w:t>1. Документами, необходимыми для принятия гражданина на учет нуждающихся в жилых помещениях, предоставляемых по договорам социального найма, являются: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1) паспорт гражданина Российской Федерации;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Кировской области от 12.05.2015 N 527-ЗО;</w:t>
      </w:r>
    </w:p>
    <w:p w:rsidR="00860D5B" w:rsidRDefault="00860D5B">
      <w:pPr>
        <w:pStyle w:val="ConsPlusNormal"/>
        <w:spacing w:before="220"/>
        <w:ind w:firstLine="540"/>
        <w:jc w:val="both"/>
      </w:pPr>
      <w:bookmarkStart w:id="2" w:name="P89"/>
      <w:bookmarkEnd w:id="2"/>
      <w:r>
        <w:t xml:space="preserve">3) документ, подтверждающий, что гражданин относится к категории малоимущих и (или) относится к категориям, установленным </w:t>
      </w:r>
      <w:hyperlink r:id="rId33" w:history="1">
        <w:r>
          <w:rPr>
            <w:color w:val="0000FF"/>
          </w:rPr>
          <w:t>статьей 3</w:t>
        </w:r>
      </w:hyperlink>
      <w:r>
        <w:t xml:space="preserve"> Закона Кировской области "О предоставлении жилых помещений жилищного фонда Кировской области по договорам социального найма";</w:t>
      </w:r>
    </w:p>
    <w:p w:rsidR="00860D5B" w:rsidRDefault="00860D5B">
      <w:pPr>
        <w:pStyle w:val="ConsPlusNormal"/>
        <w:spacing w:before="220"/>
        <w:ind w:firstLine="540"/>
        <w:jc w:val="both"/>
      </w:pPr>
      <w:bookmarkStart w:id="3" w:name="P90"/>
      <w:bookmarkEnd w:id="3"/>
      <w:r>
        <w:t>4) справки и копии финансово-лицевых счетов из организаций, подведомственных органу исполнительной власти Кировской области или органу местного самоуправления, о проживающих гражданах и характеристике занимаемых ими жилых помещений;</w:t>
      </w:r>
    </w:p>
    <w:p w:rsidR="00860D5B" w:rsidRDefault="00860D5B">
      <w:pPr>
        <w:pStyle w:val="ConsPlusNormal"/>
        <w:spacing w:before="220"/>
        <w:ind w:firstLine="540"/>
        <w:jc w:val="both"/>
      </w:pPr>
      <w:bookmarkStart w:id="4" w:name="P91"/>
      <w:bookmarkEnd w:id="4"/>
      <w:r>
        <w:t>5) сведения из Единого государственного реестра прав на недвижимое имущество и сделок с ним о наличии (отсутствии) зарегистрированных прав на объект недвижимого имущества - жилое помещение, находящееся в собственности гражданина, и о его площади;</w:t>
      </w:r>
    </w:p>
    <w:p w:rsidR="00860D5B" w:rsidRDefault="00860D5B">
      <w:pPr>
        <w:pStyle w:val="ConsPlusNormal"/>
        <w:spacing w:before="220"/>
        <w:ind w:firstLine="540"/>
        <w:jc w:val="both"/>
      </w:pPr>
      <w:bookmarkStart w:id="5" w:name="P92"/>
      <w:bookmarkEnd w:id="5"/>
      <w:r>
        <w:t>6) сведения из Единого государственного реестра прав на недвижимое имущество и сделок с ним о прекращенных правах на объект недвижимого имущества - жилое помещение, ранее принадлежавшее гражданину;</w:t>
      </w:r>
    </w:p>
    <w:p w:rsidR="00860D5B" w:rsidRDefault="00860D5B">
      <w:pPr>
        <w:pStyle w:val="ConsPlusNormal"/>
        <w:spacing w:before="220"/>
        <w:ind w:firstLine="540"/>
        <w:jc w:val="both"/>
      </w:pPr>
      <w:bookmarkStart w:id="6" w:name="P93"/>
      <w:bookmarkEnd w:id="6"/>
      <w:r>
        <w:t xml:space="preserve">7) правоустанавливающие документы о ранее учтенных объектах недвижимого имущества - жилых помещениях, находящихся в собственности гражданина и членов его семьи, права на </w:t>
      </w:r>
      <w:r>
        <w:lastRenderedPageBreak/>
        <w:t>которые не зарегистрированы в Едином государственном реестре прав на недвижимое имущество и сделок с ним;</w:t>
      </w:r>
    </w:p>
    <w:p w:rsidR="00860D5B" w:rsidRDefault="00860D5B">
      <w:pPr>
        <w:pStyle w:val="ConsPlusNormal"/>
        <w:spacing w:before="220"/>
        <w:ind w:firstLine="540"/>
        <w:jc w:val="both"/>
      </w:pPr>
      <w:bookmarkStart w:id="7" w:name="P94"/>
      <w:bookmarkEnd w:id="7"/>
      <w:r>
        <w:t>8) документ, подтверждающий, что жилое помещение, в котором проживает (проживал) гражданин, утрачено или непригодно для постоянного проживания (заключение межведомственной комиссии);</w:t>
      </w:r>
    </w:p>
    <w:p w:rsidR="00860D5B" w:rsidRDefault="00860D5B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9) при наличии в составе семьи больного, страдающего тяжелой формой хронического заболевания, входящего в </w:t>
      </w:r>
      <w:hyperlink r:id="rId34" w:history="1">
        <w:r>
          <w:rPr>
            <w:color w:val="0000FF"/>
          </w:rPr>
          <w:t>перечень</w:t>
        </w:r>
      </w:hyperlink>
      <w:r>
        <w:t>, который устанавливается уполномоченным Правительством Российской Федерации федеральным органом исполнительной власти, - медицинская справка, подтверждающая, что гражданин страдает тяжелой формой хронического заболевания, при которой совместное проживание с ним в одной квартире невозможно.</w:t>
      </w:r>
    </w:p>
    <w:p w:rsidR="00860D5B" w:rsidRDefault="00860D5B">
      <w:pPr>
        <w:pStyle w:val="ConsPlusNormal"/>
        <w:spacing w:before="220"/>
        <w:ind w:firstLine="540"/>
        <w:jc w:val="both"/>
      </w:pPr>
      <w:bookmarkStart w:id="9" w:name="P96"/>
      <w:bookmarkEnd w:id="9"/>
      <w:r>
        <w:t>2. Документами, представляемыми гражданином самостоятельно, являются: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1) паспорт гражданина Российской Федерации;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Кировской области от 12.05.2015 N 527-ЗО;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3) документы, указанные в </w:t>
      </w:r>
      <w:hyperlink w:anchor="P93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95" w:history="1">
        <w:r>
          <w:rPr>
            <w:color w:val="0000FF"/>
          </w:rPr>
          <w:t>9 части 1</w:t>
        </w:r>
      </w:hyperlink>
      <w:r>
        <w:t xml:space="preserve"> настоящей статьи.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Орган, осуществляющий учет, вправе предложить сделать копию паспорта гражданина в его присутствии и с его согласия.</w:t>
      </w:r>
    </w:p>
    <w:p w:rsidR="00860D5B" w:rsidRDefault="00860D5B">
      <w:pPr>
        <w:pStyle w:val="ConsPlusNormal"/>
        <w:spacing w:before="220"/>
        <w:ind w:firstLine="540"/>
        <w:jc w:val="both"/>
      </w:pPr>
      <w:bookmarkStart w:id="10" w:name="P101"/>
      <w:bookmarkEnd w:id="10"/>
      <w:r>
        <w:t xml:space="preserve">3. Органом, осуществляющим учет, самостоятельно запрашиваются документы (их копии или содержащиеся в них сведения), указанные в </w:t>
      </w:r>
      <w:hyperlink w:anchor="P89" w:history="1">
        <w:r>
          <w:rPr>
            <w:color w:val="0000FF"/>
          </w:rPr>
          <w:t>пунктах 3</w:t>
        </w:r>
      </w:hyperlink>
      <w:r>
        <w:t xml:space="preserve">, </w:t>
      </w:r>
      <w:hyperlink w:anchor="P90" w:history="1">
        <w:r>
          <w:rPr>
            <w:color w:val="0000FF"/>
          </w:rPr>
          <w:t>4</w:t>
        </w:r>
      </w:hyperlink>
      <w:r>
        <w:t xml:space="preserve">, </w:t>
      </w:r>
      <w:hyperlink w:anchor="P91" w:history="1">
        <w:r>
          <w:rPr>
            <w:color w:val="0000FF"/>
          </w:rPr>
          <w:t>5</w:t>
        </w:r>
      </w:hyperlink>
      <w:r>
        <w:t xml:space="preserve">, </w:t>
      </w:r>
      <w:hyperlink w:anchor="P92" w:history="1">
        <w:r>
          <w:rPr>
            <w:color w:val="0000FF"/>
          </w:rPr>
          <w:t>6</w:t>
        </w:r>
      </w:hyperlink>
      <w:r>
        <w:t xml:space="preserve">, </w:t>
      </w:r>
      <w:hyperlink w:anchor="P94" w:history="1">
        <w:r>
          <w:rPr>
            <w:color w:val="0000FF"/>
          </w:rPr>
          <w:t>8 части 1</w:t>
        </w:r>
      </w:hyperlink>
      <w:r>
        <w:t xml:space="preserve"> настоящей статьи,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если такие документы не были представлены гражданином-заявителем по собственной инициативе.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10. Рассмотрение заявления о принятии на учет и иных документов органом, осуществляющим учет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1. Поступившее заявление о принятии на учет и иные документы тщательно проверяются органом, осуществляющим учет, и регистрируются в книге регистрации заявлений граждан, нуждающихся в предоставлении жилого помещения (далее - книга регистрации заявлений граждан).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2. Форма ведения книги регистрации заявлений граждан устанавливается </w:t>
      </w:r>
      <w:hyperlink w:anchor="P213" w:history="1">
        <w:r>
          <w:rPr>
            <w:color w:val="0000FF"/>
          </w:rPr>
          <w:t>приложением N 1</w:t>
        </w:r>
      </w:hyperlink>
      <w:r>
        <w:t xml:space="preserve"> к настоящему Закону.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3. Гражданину, подавшему заявление о принятии на учет и прилагаемые к нему документы,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</w:t>
      </w:r>
    </w:p>
    <w:p w:rsidR="00860D5B" w:rsidRDefault="00860D5B">
      <w:pPr>
        <w:pStyle w:val="ConsPlusNormal"/>
        <w:jc w:val="both"/>
      </w:pPr>
      <w:r>
        <w:t xml:space="preserve">(часть 3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Кировской области от 05.12.2012 N 229-ЗО)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4. По результатам рассмотрения заявления о принятии на учет и иных документов орган, осуществляющий учет, принимает решение о принятии гражданина на учет или об отказе в принятии на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5. Решение о принятии на учет должно быть принято по результатам рассмотрения </w:t>
      </w:r>
      <w:r>
        <w:lastRenderedPageBreak/>
        <w:t>заявления о принятии на учет и иных представленных гражданином документов, а также документов (сведений), полученных по межведомственным запросам органом, осуществляющим принятие на учет, не позднее чем через 30 рабочих дней со дня представления документов, обязанность по представлению которых возложена на заявителя, в данный орган.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В случае представления гражданином заявления о принятии на учет через многофункциональный центр срок принятия решения о принятии на учет исчисляется со дня передачи многофункциональным центром такого заявления в орган, осуществляющий учет.</w:t>
      </w:r>
    </w:p>
    <w:p w:rsidR="00860D5B" w:rsidRDefault="00860D5B">
      <w:pPr>
        <w:pStyle w:val="ConsPlusNormal"/>
        <w:jc w:val="both"/>
      </w:pPr>
      <w:r>
        <w:t xml:space="preserve">(часть 5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Кировской области от 05.12.2012 N 229-ЗО)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6. Орган, осуществляющий учет, не позднее чем через три рабочих дня со дня принятия решения о принятии на учет выдает или направляет гражданину, подавшему соответствующее заявление о принятии на учет, документ, подтверждающий принятие такого решения.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7. Гражданин считается принятым на учет со дня принятия решения органом, осуществляющим учет.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11. Отказ в принятии граждан на учет в качестве нуждающихся в жилых помещениях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1. Отказ в принятии граждан на учет в качестве нуждающихся в жилых помещениях допускается в случае, если: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1) не представлены документы, обязанность по представлению которых возложена на заявителя;</w:t>
      </w:r>
    </w:p>
    <w:p w:rsidR="00860D5B" w:rsidRDefault="00860D5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Кировской области от 05.12.2012 N 229-ЗО)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запрашиваемых документов и (или)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860D5B" w:rsidRDefault="00860D5B">
      <w:pPr>
        <w:pStyle w:val="ConsPlusNormal"/>
        <w:jc w:val="both"/>
      </w:pPr>
      <w:r>
        <w:t xml:space="preserve">(п. 1.1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Кировской области от 05.12.2012 N 229-ЗО)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3) не истек срок, предусмотренный </w:t>
      </w:r>
      <w:hyperlink w:anchor="P64" w:history="1">
        <w:r>
          <w:rPr>
            <w:color w:val="0000FF"/>
          </w:rPr>
          <w:t>статьей 7</w:t>
        </w:r>
      </w:hyperlink>
      <w:r>
        <w:t xml:space="preserve"> настоящего Закона.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2. Решение об отказе в принятии на учет должно содержать основания такого отказа с обязательной ссылкой на нарушения, предусмотренные настоящей статьей.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3. Решение об отказе в принятии на учет должно быть принято по результатам рассмотрения заявления о принятии на учет и иных представленных гражданином документов, а также документов, полученных по межведомственным запросам органом, осуществляющим принятие на учет, не позднее чем через 30 рабочих дней со дня представления документов, обязанность по представлению которых возложена на заявителя, в данный орган.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В случае представления гражданином заявления о принятии на учет через многофункциональный центр срок принятия решения об отказе в принятии на учет исчисляется со дня передачи многофункциональным центром такого заявления в орган, осуществляющий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Решение об отказе в принятии на учет выдается или направляется гражданину, подавшему </w:t>
      </w:r>
      <w:r>
        <w:lastRenderedPageBreak/>
        <w:t>заявление о принятии на учет, не позднее чем через три рабочих дня со дня принятия такого решения и может быть обжаловано им в суд.</w:t>
      </w:r>
    </w:p>
    <w:p w:rsidR="00860D5B" w:rsidRDefault="00860D5B">
      <w:pPr>
        <w:pStyle w:val="ConsPlusNormal"/>
        <w:jc w:val="both"/>
      </w:pPr>
      <w:r>
        <w:t xml:space="preserve">(часть 3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Кировской области от 05.12.2012 N 229-ЗО)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12. Список граждан, нуждающихся в жилых помещениях</w:t>
      </w:r>
    </w:p>
    <w:p w:rsidR="00860D5B" w:rsidRDefault="00860D5B">
      <w:pPr>
        <w:pStyle w:val="ConsPlusNormal"/>
        <w:ind w:firstLine="540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Кировской области от 05.07.2007 N 144-ЗО)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 xml:space="preserve">Учет граждан, нуждающихся в жилых помещениях, относящихся к категории малоимущих, а также граждан, относящихся к категориям, установленным </w:t>
      </w:r>
      <w:hyperlink r:id="rId42" w:history="1">
        <w:r>
          <w:rPr>
            <w:color w:val="0000FF"/>
          </w:rPr>
          <w:t>статьей 3</w:t>
        </w:r>
      </w:hyperlink>
      <w:r>
        <w:t xml:space="preserve"> Закона Кировской области "О предоставлении жилых помещений жилищного фонда Кировской области по договорам социального найма", ведется по разным спискам.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13. Книга учета граждан, нуждающихся в жилых помещениях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 xml:space="preserve">1. Сведения о принятых на учет гражданах включаются в книги учета граждан, нуждающихся в жилых помещениях (далее - книги учета), которые ведутся раздельно по гражданам, поставленным на учет в качестве малоимущих, и по категориям граждан, установленным </w:t>
      </w:r>
      <w:hyperlink r:id="rId43" w:history="1">
        <w:r>
          <w:rPr>
            <w:color w:val="0000FF"/>
          </w:rPr>
          <w:t>статьей 3</w:t>
        </w:r>
      </w:hyperlink>
      <w:r>
        <w:t xml:space="preserve"> Закона Кировской области "О предоставлении жилых помещений жилищного фонда Кировской области по договорам социального найма". Формы ведения книг учета устанавливаются </w:t>
      </w:r>
      <w:hyperlink w:anchor="P270" w:history="1">
        <w:r>
          <w:rPr>
            <w:color w:val="0000FF"/>
          </w:rPr>
          <w:t>приложениями NN 2</w:t>
        </w:r>
      </w:hyperlink>
      <w:r>
        <w:t xml:space="preserve"> и </w:t>
      </w:r>
      <w:hyperlink w:anchor="P346" w:history="1">
        <w:r>
          <w:rPr>
            <w:color w:val="0000FF"/>
          </w:rPr>
          <w:t>2.1</w:t>
        </w:r>
      </w:hyperlink>
      <w:r>
        <w:t xml:space="preserve"> к настоящему Закону.</w:t>
      </w:r>
    </w:p>
    <w:p w:rsidR="00860D5B" w:rsidRDefault="00860D5B">
      <w:pPr>
        <w:pStyle w:val="ConsPlusNormal"/>
        <w:jc w:val="both"/>
      </w:pPr>
      <w:r>
        <w:t xml:space="preserve">(часть 1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Кировской области от 05.07.2007 N 144-ЗО)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2. В книге учета не допускаются подчистки.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3. Книга учета должна быть пронумерована, прошнурована и скреплена печатью органа, осуществляющего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4. Все поправки и изменения, вносимые в книгу учета на основании документов, заверяются должностным лицом органа, осуществляющего учет, и скрепляются печатью органа, осуществляющего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5. Записи в графы книги учета вносятся чернилами черного цвета разборчивым почерком. Сокращение записей в книге учета не допускается.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14. Учетное дело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1. На каждого гражданина, принятого на учет, заводится учетное дело, в котором содержатся заявление и иные документы, представленные гражданином, являющиеся основанием для постановки на учет. Учетному делу гражданина присваивается номер, соответствующий порядковому номеру в книге учета граждан, нуждающихся в жилых помещениях.</w:t>
      </w:r>
    </w:p>
    <w:p w:rsidR="00860D5B" w:rsidRDefault="00860D5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Кировской области от 06.07.2011 N 20-ЗО)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2. Учетное дело содержит опись документов, хранящихся в нем, в которой для каждого документа указываются его порядковый номер в деле, наименование и реквизиты, номера листов в деле. Опись заверяется должностным лицом органа, осуществляющего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3. В случае если вносимые в опись сведения не вмещаются на одном листе, открывается дополнительный лист описи. Листы описи нумеруются порядковыми номерами, начиная с единицы.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4. По желанию гражданина он может представить документы, не указанные в </w:t>
      </w:r>
      <w:hyperlink w:anchor="P83" w:history="1">
        <w:r>
          <w:rPr>
            <w:color w:val="0000FF"/>
          </w:rPr>
          <w:t>части 1 статьи 9</w:t>
        </w:r>
      </w:hyperlink>
      <w:r>
        <w:t xml:space="preserve"> настоящего Закона, которые вносятся в учетное дело, что отражается в описи и заверяется должностным лицом органа, осуществляющего учет.</w:t>
      </w:r>
    </w:p>
    <w:p w:rsidR="00860D5B" w:rsidRDefault="00860D5B">
      <w:pPr>
        <w:pStyle w:val="ConsPlusNormal"/>
        <w:jc w:val="both"/>
      </w:pPr>
      <w:r>
        <w:t xml:space="preserve">(часть 4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Кировской области от 06.07.2011 N 20-ЗО)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lastRenderedPageBreak/>
        <w:t>5. Документы нумеруются и хранятся в учетных делах в хронологическом порядке со дня их поступления.</w:t>
      </w:r>
    </w:p>
    <w:p w:rsidR="00860D5B" w:rsidRDefault="00860D5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Кировской области от 06.07.2011 N 20-ЗО)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15. Хранение книг регистраций заявлений граждан, списков граждан, книг учета и учетных дел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Орган, осуществляющий учет, обеспечивает хранение книг регистраций заявлений граждан, списков граждан, книг учета и учетных дел в порядке и на условиях, установленных законодательством Российской Федерации и области об архивном деле.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16. Перерегистрация граждан, состоящих на учете в качестве нуждающихся в жилых помещениях, предоставляемых по договорам социального найма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1. Орган, осуществляющий учет, проводит перерегистрацию граждан, состоящих на учете в качестве нуждающихся в жилых помещениях, предоставляемых по договорам социального найма: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48" w:history="1">
        <w:r>
          <w:rPr>
            <w:color w:val="0000FF"/>
          </w:rPr>
          <w:t>Закон</w:t>
        </w:r>
      </w:hyperlink>
      <w:r>
        <w:t xml:space="preserve"> Кировской области от 12.05.2015 N 527-ЗО;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2) непосредственно перед принятием решения о предоставлении жилого помещения по договору социального найма;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3) по заявлению очередника о наступлении оснований, влекущих изменения, связанные с его постановкой на учет.</w:t>
      </w:r>
    </w:p>
    <w:p w:rsidR="00860D5B" w:rsidRDefault="00860D5B">
      <w:pPr>
        <w:pStyle w:val="ConsPlusNormal"/>
        <w:jc w:val="both"/>
      </w:pPr>
      <w:r>
        <w:t xml:space="preserve">(часть 1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Кировской области от 29.11.2006 N 61-ЗО)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2. Для прохождения перерегистрации гражданин представляет в орган, осуществляющий учет, документы, установленные </w:t>
      </w:r>
      <w:hyperlink w:anchor="P96" w:history="1">
        <w:r>
          <w:rPr>
            <w:color w:val="0000FF"/>
          </w:rPr>
          <w:t>частью 2 статьи 9</w:t>
        </w:r>
      </w:hyperlink>
      <w:r>
        <w:t xml:space="preserve"> настоящего Закона.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Иные документы, предусмотренные </w:t>
      </w:r>
      <w:hyperlink w:anchor="P101" w:history="1">
        <w:r>
          <w:rPr>
            <w:color w:val="0000FF"/>
          </w:rPr>
          <w:t>частью 3 статьи 9</w:t>
        </w:r>
      </w:hyperlink>
      <w:r>
        <w:t xml:space="preserve"> настоящего Закона и подтверждающие право гражданина состоять на учете в качестве нуждающегося в жилых помещениях, орган, осуществляющий учет, самостоятельно запрашивает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гражданином-заявителем по собственной инициативе.</w:t>
      </w:r>
    </w:p>
    <w:p w:rsidR="00860D5B" w:rsidRDefault="00860D5B">
      <w:pPr>
        <w:pStyle w:val="ConsPlusNormal"/>
        <w:jc w:val="both"/>
      </w:pPr>
      <w:r>
        <w:t xml:space="preserve">(часть 2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Кировской области от 05.12.2012 N 229-ЗО)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3. Орган, осуществляющий учет, проверяет наличие оснований для признания гражданина нуждающимся в жилом помещении, предоставляемом по договору социального найма, на основании документов, представленных гражданином, и документов, полученных по межведомственным запросам.</w:t>
      </w:r>
    </w:p>
    <w:p w:rsidR="00860D5B" w:rsidRDefault="00860D5B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Кировской области от 05.12.2012 N 229-ЗО)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4. Граждане, состоящие на учете в качестве нуждающихся в жилых помещениях, предоставляемых по договорам социального найма, обязаны в месячный срок информировать орган, осуществляющий учет, о наступлении оснований, влекущих изменения, связанные с его постановкой на учет.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17. Снятие граждан с учета в качестве нуждающихся в жилых помещениях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lastRenderedPageBreak/>
        <w:t>1.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для снятия с учета.</w:t>
      </w:r>
    </w:p>
    <w:p w:rsidR="00860D5B" w:rsidRDefault="00860D5B">
      <w:pPr>
        <w:pStyle w:val="ConsPlusNormal"/>
        <w:jc w:val="both"/>
      </w:pPr>
      <w:r>
        <w:t xml:space="preserve">(часть 1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Кировской области от 06.07.2011 N 20-ЗО)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2. Граждане снимаются с учета в качестве нуждающихся в жилых помещениях в случаях и в порядке, предусмотренных </w:t>
      </w:r>
      <w:hyperlink r:id="rId53" w:history="1">
        <w:r>
          <w:rPr>
            <w:color w:val="0000FF"/>
          </w:rPr>
          <w:t>статьей 56</w:t>
        </w:r>
      </w:hyperlink>
      <w:r>
        <w:t xml:space="preserve"> Жилищного кодекса Российской Федерации.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3. Граждане, принятые на учет в качестве нуждающихся в жилых помещениях органами, осуществляющими учет,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помещений, расположенных в границах другого муниципального образования, не подлежат снятию с учета в качестве нуждающихся в жилых помещениях по предыдущему месту их жительства.</w:t>
      </w:r>
    </w:p>
    <w:p w:rsidR="00860D5B" w:rsidRDefault="00860D5B">
      <w:pPr>
        <w:pStyle w:val="ConsPlusNormal"/>
        <w:jc w:val="both"/>
      </w:pPr>
      <w:r>
        <w:t xml:space="preserve">(часть 3 введена </w:t>
      </w:r>
      <w:hyperlink r:id="rId54" w:history="1">
        <w:r>
          <w:rPr>
            <w:color w:val="0000FF"/>
          </w:rPr>
          <w:t>Законом</w:t>
        </w:r>
      </w:hyperlink>
      <w:r>
        <w:t xml:space="preserve"> Кировской области от 11.11.2014 N 471-ЗО)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18. Ответственность за нарушение порядка ведения учета граждан в качестве нуждающихся в жилых помещениях, предоставляемых по договорам социального найма</w:t>
      </w:r>
    </w:p>
    <w:p w:rsidR="00860D5B" w:rsidRDefault="00860D5B">
      <w:pPr>
        <w:pStyle w:val="ConsPlusNormal"/>
        <w:ind w:firstLine="540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Кировской области от 06.07.2011 N 20-ЗО)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 xml:space="preserve">Должностные и юридические лица, виновные в нарушении установленного настоящим Законом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несут административную ответственность, предусмотренную </w:t>
      </w:r>
      <w:hyperlink r:id="rId56" w:history="1">
        <w:r>
          <w:rPr>
            <w:color w:val="0000FF"/>
          </w:rPr>
          <w:t>Законом</w:t>
        </w:r>
      </w:hyperlink>
      <w:r>
        <w:t xml:space="preserve"> Кировской области от 4 декабря 2007 года N 200-ЗО "Об административной ответственности в Кировской области".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Title"/>
        <w:ind w:firstLine="540"/>
        <w:jc w:val="both"/>
        <w:outlineLvl w:val="2"/>
      </w:pPr>
      <w:r>
        <w:t>Статья 19. Заключительные положения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 и распространяется на правоотношения, возникшие с 1 марта 2005 года.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right"/>
      </w:pPr>
      <w:r>
        <w:t>Губернатор</w:t>
      </w:r>
    </w:p>
    <w:p w:rsidR="00860D5B" w:rsidRDefault="00860D5B">
      <w:pPr>
        <w:pStyle w:val="ConsPlusNormal"/>
        <w:jc w:val="right"/>
      </w:pPr>
      <w:r>
        <w:t>Кировской области</w:t>
      </w:r>
    </w:p>
    <w:p w:rsidR="00860D5B" w:rsidRDefault="00860D5B">
      <w:pPr>
        <w:pStyle w:val="ConsPlusNormal"/>
        <w:jc w:val="right"/>
      </w:pPr>
      <w:r>
        <w:t>Н.И.ШАКЛЕИН</w:t>
      </w:r>
    </w:p>
    <w:p w:rsidR="00860D5B" w:rsidRDefault="00860D5B">
      <w:pPr>
        <w:pStyle w:val="ConsPlusNormal"/>
      </w:pPr>
      <w:r>
        <w:t>г. Киров</w:t>
      </w:r>
    </w:p>
    <w:p w:rsidR="00860D5B" w:rsidRDefault="00860D5B">
      <w:pPr>
        <w:pStyle w:val="ConsPlusNormal"/>
        <w:spacing w:before="220"/>
      </w:pPr>
      <w:r>
        <w:t>2 августа 2005 года</w:t>
      </w:r>
    </w:p>
    <w:p w:rsidR="00860D5B" w:rsidRDefault="00860D5B">
      <w:pPr>
        <w:pStyle w:val="ConsPlusNormal"/>
        <w:spacing w:before="220"/>
      </w:pPr>
      <w:r>
        <w:t>N 349-ЗО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right"/>
        <w:outlineLvl w:val="0"/>
      </w:pPr>
      <w:r>
        <w:t>Приложение N 1</w:t>
      </w:r>
    </w:p>
    <w:p w:rsidR="00860D5B" w:rsidRDefault="00860D5B">
      <w:pPr>
        <w:pStyle w:val="ConsPlusNormal"/>
        <w:jc w:val="right"/>
      </w:pPr>
      <w:r>
        <w:t>к Закону</w:t>
      </w:r>
    </w:p>
    <w:p w:rsidR="00860D5B" w:rsidRDefault="00860D5B">
      <w:pPr>
        <w:pStyle w:val="ConsPlusNormal"/>
        <w:jc w:val="right"/>
      </w:pPr>
      <w:r>
        <w:t>Кировской области</w:t>
      </w:r>
    </w:p>
    <w:p w:rsidR="00860D5B" w:rsidRDefault="00860D5B">
      <w:pPr>
        <w:pStyle w:val="ConsPlusNormal"/>
        <w:jc w:val="right"/>
      </w:pPr>
      <w:r>
        <w:t>"О порядке ведения</w:t>
      </w:r>
    </w:p>
    <w:p w:rsidR="00860D5B" w:rsidRDefault="00860D5B">
      <w:pPr>
        <w:pStyle w:val="ConsPlusNormal"/>
        <w:jc w:val="right"/>
      </w:pPr>
      <w:r>
        <w:t>органами местного самоуправления</w:t>
      </w:r>
    </w:p>
    <w:p w:rsidR="00860D5B" w:rsidRDefault="00860D5B">
      <w:pPr>
        <w:pStyle w:val="ConsPlusNormal"/>
        <w:jc w:val="right"/>
      </w:pPr>
      <w:r>
        <w:t>учета граждан в качестве</w:t>
      </w:r>
    </w:p>
    <w:p w:rsidR="00860D5B" w:rsidRDefault="00860D5B">
      <w:pPr>
        <w:pStyle w:val="ConsPlusNormal"/>
        <w:jc w:val="right"/>
      </w:pPr>
      <w:r>
        <w:t>нуждающихся в жилых помещениях,</w:t>
      </w:r>
    </w:p>
    <w:p w:rsidR="00860D5B" w:rsidRDefault="00860D5B">
      <w:pPr>
        <w:pStyle w:val="ConsPlusNormal"/>
        <w:jc w:val="right"/>
      </w:pPr>
      <w:r>
        <w:t>предоставляемых по договорам</w:t>
      </w:r>
    </w:p>
    <w:p w:rsidR="00860D5B" w:rsidRDefault="00860D5B">
      <w:pPr>
        <w:pStyle w:val="ConsPlusNormal"/>
        <w:jc w:val="right"/>
      </w:pPr>
      <w:r>
        <w:t>социального найма</w:t>
      </w:r>
    </w:p>
    <w:p w:rsidR="00860D5B" w:rsidRDefault="00860D5B">
      <w:pPr>
        <w:pStyle w:val="ConsPlusNormal"/>
        <w:jc w:val="right"/>
      </w:pPr>
      <w:r>
        <w:t>в Кировской области"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center"/>
      </w:pPr>
      <w:bookmarkStart w:id="11" w:name="P213"/>
      <w:bookmarkEnd w:id="11"/>
      <w:r>
        <w:t>КНИГА</w:t>
      </w:r>
    </w:p>
    <w:p w:rsidR="00860D5B" w:rsidRDefault="00860D5B">
      <w:pPr>
        <w:pStyle w:val="ConsPlusNormal"/>
        <w:jc w:val="center"/>
      </w:pPr>
      <w:r>
        <w:t>РЕГИСТРАЦИИ ЗАЯВЛЕНИЙ ГРАЖДАН О ПРИНЯТИИ НА УЧЕТ,</w:t>
      </w:r>
    </w:p>
    <w:p w:rsidR="00860D5B" w:rsidRDefault="00860D5B">
      <w:pPr>
        <w:pStyle w:val="ConsPlusNormal"/>
        <w:jc w:val="center"/>
      </w:pPr>
      <w:r>
        <w:t>НУЖДАЮЩИХСЯ В ЖИЛЫХ ПОМЕЩЕНИЯХ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nformat"/>
        <w:jc w:val="both"/>
      </w:pPr>
      <w:r>
        <w:t>Населенный пункт __________________________________________________________</w:t>
      </w:r>
    </w:p>
    <w:p w:rsidR="00860D5B" w:rsidRDefault="00860D5B">
      <w:pPr>
        <w:pStyle w:val="ConsPlusNonformat"/>
        <w:jc w:val="both"/>
      </w:pPr>
      <w:r>
        <w:t xml:space="preserve">                               (город, поселок, село и др.)</w:t>
      </w:r>
    </w:p>
    <w:p w:rsidR="00860D5B" w:rsidRDefault="00860D5B">
      <w:pPr>
        <w:pStyle w:val="ConsPlusNonformat"/>
        <w:jc w:val="both"/>
      </w:pPr>
      <w:r>
        <w:t>___________________________________________________________________________</w:t>
      </w:r>
    </w:p>
    <w:p w:rsidR="00860D5B" w:rsidRDefault="00860D5B">
      <w:pPr>
        <w:pStyle w:val="ConsPlusNonformat"/>
        <w:jc w:val="both"/>
      </w:pPr>
      <w:r>
        <w:t xml:space="preserve">                (наименование органа, осуществляющего учет)</w:t>
      </w:r>
    </w:p>
    <w:p w:rsidR="00860D5B" w:rsidRDefault="00860D5B">
      <w:pPr>
        <w:pStyle w:val="ConsPlusNonformat"/>
        <w:jc w:val="both"/>
      </w:pPr>
      <w:r>
        <w:t xml:space="preserve">    Начата _______________________ 20___ г.</w:t>
      </w:r>
    </w:p>
    <w:p w:rsidR="00860D5B" w:rsidRDefault="00860D5B">
      <w:pPr>
        <w:pStyle w:val="ConsPlusNonformat"/>
        <w:jc w:val="both"/>
      </w:pPr>
      <w:r>
        <w:t xml:space="preserve">    Окончена _____________________ 20___ г.</w:t>
      </w:r>
    </w:p>
    <w:p w:rsidR="00860D5B" w:rsidRDefault="00860D5B">
      <w:pPr>
        <w:pStyle w:val="ConsPlusNormal"/>
        <w:jc w:val="both"/>
      </w:pPr>
    </w:p>
    <w:p w:rsidR="00860D5B" w:rsidRDefault="00860D5B">
      <w:pPr>
        <w:sectPr w:rsidR="00860D5B" w:rsidSect="00A66D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531"/>
        <w:gridCol w:w="1587"/>
        <w:gridCol w:w="1361"/>
        <w:gridCol w:w="1701"/>
        <w:gridCol w:w="1757"/>
        <w:gridCol w:w="1077"/>
      </w:tblGrid>
      <w:tr w:rsidR="00860D5B">
        <w:tc>
          <w:tcPr>
            <w:tcW w:w="660" w:type="dxa"/>
          </w:tcPr>
          <w:p w:rsidR="00860D5B" w:rsidRDefault="00860D5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1" w:type="dxa"/>
          </w:tcPr>
          <w:p w:rsidR="00860D5B" w:rsidRDefault="00860D5B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1587" w:type="dxa"/>
          </w:tcPr>
          <w:p w:rsidR="00860D5B" w:rsidRDefault="00860D5B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361" w:type="dxa"/>
          </w:tcPr>
          <w:p w:rsidR="00860D5B" w:rsidRDefault="00860D5B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701" w:type="dxa"/>
          </w:tcPr>
          <w:p w:rsidR="00860D5B" w:rsidRDefault="00860D5B">
            <w:pPr>
              <w:pStyle w:val="ConsPlusNormal"/>
              <w:jc w:val="center"/>
            </w:pPr>
            <w:r>
              <w:t>Решение органа, осуществляющего учет</w:t>
            </w:r>
          </w:p>
        </w:tc>
        <w:tc>
          <w:tcPr>
            <w:tcW w:w="1757" w:type="dxa"/>
          </w:tcPr>
          <w:p w:rsidR="00860D5B" w:rsidRDefault="00860D5B">
            <w:pPr>
              <w:pStyle w:val="ConsPlusNormal"/>
              <w:jc w:val="center"/>
            </w:pPr>
            <w:r>
              <w:t>Сообщение заявителю о принятом решении</w:t>
            </w:r>
          </w:p>
        </w:tc>
        <w:tc>
          <w:tcPr>
            <w:tcW w:w="1077" w:type="dxa"/>
          </w:tcPr>
          <w:p w:rsidR="00860D5B" w:rsidRDefault="00860D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60D5B">
        <w:tc>
          <w:tcPr>
            <w:tcW w:w="660" w:type="dxa"/>
          </w:tcPr>
          <w:p w:rsidR="00860D5B" w:rsidRDefault="00860D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860D5B" w:rsidRDefault="00860D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860D5B" w:rsidRDefault="00860D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60D5B" w:rsidRDefault="00860D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60D5B" w:rsidRDefault="00860D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860D5B" w:rsidRDefault="00860D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60D5B" w:rsidRDefault="00860D5B">
            <w:pPr>
              <w:pStyle w:val="ConsPlusNormal"/>
              <w:jc w:val="center"/>
            </w:pPr>
            <w:r>
              <w:t>7</w:t>
            </w:r>
          </w:p>
        </w:tc>
      </w:tr>
      <w:tr w:rsidR="00860D5B">
        <w:tc>
          <w:tcPr>
            <w:tcW w:w="660" w:type="dxa"/>
          </w:tcPr>
          <w:p w:rsidR="00860D5B" w:rsidRDefault="00860D5B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860D5B" w:rsidRDefault="00860D5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60D5B" w:rsidRDefault="00860D5B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60D5B" w:rsidRDefault="00860D5B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860D5B" w:rsidRDefault="00860D5B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860D5B" w:rsidRDefault="00860D5B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860D5B" w:rsidRDefault="00860D5B">
            <w:pPr>
              <w:pStyle w:val="ConsPlusNormal"/>
              <w:jc w:val="both"/>
            </w:pPr>
          </w:p>
        </w:tc>
      </w:tr>
    </w:tbl>
    <w:p w:rsidR="00860D5B" w:rsidRDefault="00860D5B">
      <w:pPr>
        <w:sectPr w:rsidR="00860D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Примечание: Сокращения записей в книге не допускается.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1. Порядковый номер записи в книге указывается в графе "N п/п" (номер по порядку). Записи в книгу регистрации заявлений вносятся последовательно в порядке поступления документов в орган, осуществляющий учет. Одна запись в книге учета входящих документов соответствует одному пакету документов, необходимых для принятия решения органом, осуществляющим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2. В графе "Дата поступления заявления" проставляется фактическая дата приема (регистрации) заявлений и документов.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3. В графе "Фамилия, имя, отчество заявителя" указываются данные о заявителе или законном представителе заявителя (для недееспособных граждан): фамилия, имя, отчество, документ, удостоверяющий личность, и его реквизиты.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4. В графе "Адрес места жительства" указывается почтовый адрес помещения, занимаемого заявителем на дату обращения в орган, осуществляющий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5. В графе "Решение органа, осуществляющего учет" указывается дата и номер решения этого органа.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6. В графе "Сообщение заявителю о принятом решении" указывается дата и номер письма заявителю.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7. Графа "Примечание" заполняется при необходимости.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right"/>
        <w:outlineLvl w:val="0"/>
      </w:pPr>
      <w:r>
        <w:t>Приложение N 2</w:t>
      </w:r>
    </w:p>
    <w:p w:rsidR="00860D5B" w:rsidRDefault="00860D5B">
      <w:pPr>
        <w:pStyle w:val="ConsPlusNormal"/>
        <w:jc w:val="right"/>
      </w:pPr>
      <w:r>
        <w:t>к Закону</w:t>
      </w:r>
    </w:p>
    <w:p w:rsidR="00860D5B" w:rsidRDefault="00860D5B">
      <w:pPr>
        <w:pStyle w:val="ConsPlusNormal"/>
        <w:jc w:val="right"/>
      </w:pPr>
      <w:r>
        <w:t>Кировской области</w:t>
      </w:r>
    </w:p>
    <w:p w:rsidR="00860D5B" w:rsidRDefault="00860D5B">
      <w:pPr>
        <w:pStyle w:val="ConsPlusNormal"/>
        <w:jc w:val="right"/>
      </w:pPr>
      <w:r>
        <w:t>"О порядке ведения</w:t>
      </w:r>
    </w:p>
    <w:p w:rsidR="00860D5B" w:rsidRDefault="00860D5B">
      <w:pPr>
        <w:pStyle w:val="ConsPlusNormal"/>
        <w:jc w:val="right"/>
      </w:pPr>
      <w:r>
        <w:t>органами местного самоуправления</w:t>
      </w:r>
    </w:p>
    <w:p w:rsidR="00860D5B" w:rsidRDefault="00860D5B">
      <w:pPr>
        <w:pStyle w:val="ConsPlusNormal"/>
        <w:jc w:val="right"/>
      </w:pPr>
      <w:r>
        <w:t>учета граждан в качестве</w:t>
      </w:r>
    </w:p>
    <w:p w:rsidR="00860D5B" w:rsidRDefault="00860D5B">
      <w:pPr>
        <w:pStyle w:val="ConsPlusNormal"/>
        <w:jc w:val="right"/>
      </w:pPr>
      <w:r>
        <w:t>нуждающихся в жилых помещениях,</w:t>
      </w:r>
    </w:p>
    <w:p w:rsidR="00860D5B" w:rsidRDefault="00860D5B">
      <w:pPr>
        <w:pStyle w:val="ConsPlusNormal"/>
        <w:jc w:val="right"/>
      </w:pPr>
      <w:r>
        <w:t>предоставляемых по договорам</w:t>
      </w:r>
    </w:p>
    <w:p w:rsidR="00860D5B" w:rsidRDefault="00860D5B">
      <w:pPr>
        <w:pStyle w:val="ConsPlusNormal"/>
        <w:jc w:val="right"/>
      </w:pPr>
      <w:r>
        <w:t>социального найма</w:t>
      </w:r>
    </w:p>
    <w:p w:rsidR="00860D5B" w:rsidRDefault="00860D5B">
      <w:pPr>
        <w:pStyle w:val="ConsPlusNormal"/>
        <w:jc w:val="right"/>
      </w:pPr>
      <w:r>
        <w:t>в Кировской области"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center"/>
      </w:pPr>
      <w:bookmarkStart w:id="12" w:name="P270"/>
      <w:bookmarkEnd w:id="12"/>
      <w:r>
        <w:t>КНИГА</w:t>
      </w:r>
    </w:p>
    <w:p w:rsidR="00860D5B" w:rsidRDefault="00860D5B">
      <w:pPr>
        <w:pStyle w:val="ConsPlusNormal"/>
        <w:jc w:val="center"/>
      </w:pPr>
      <w:r>
        <w:t>УЧЕТА ГРАЖДАН, НУЖДАЮЩИХСЯ В ЖИЛЫХ ПОМЕЩЕНИЯХ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nformat"/>
        <w:jc w:val="both"/>
      </w:pPr>
      <w:r>
        <w:t>Населенный пункт __________________________________________________________</w:t>
      </w:r>
    </w:p>
    <w:p w:rsidR="00860D5B" w:rsidRDefault="00860D5B">
      <w:pPr>
        <w:pStyle w:val="ConsPlusNonformat"/>
        <w:jc w:val="both"/>
      </w:pPr>
      <w:r>
        <w:t xml:space="preserve">                               (город, поселок, село и др.)</w:t>
      </w:r>
    </w:p>
    <w:p w:rsidR="00860D5B" w:rsidRDefault="00860D5B">
      <w:pPr>
        <w:pStyle w:val="ConsPlusNonformat"/>
        <w:jc w:val="both"/>
      </w:pPr>
      <w:r>
        <w:t>___________________________________________________________________________</w:t>
      </w:r>
    </w:p>
    <w:p w:rsidR="00860D5B" w:rsidRDefault="00860D5B">
      <w:pPr>
        <w:pStyle w:val="ConsPlusNonformat"/>
        <w:jc w:val="both"/>
      </w:pPr>
      <w:r>
        <w:t xml:space="preserve">                (наименование органа, осуществляющего учет)</w:t>
      </w:r>
    </w:p>
    <w:p w:rsidR="00860D5B" w:rsidRDefault="00860D5B">
      <w:pPr>
        <w:pStyle w:val="ConsPlusNonformat"/>
        <w:jc w:val="both"/>
      </w:pPr>
      <w:r>
        <w:t xml:space="preserve">    Начата _______________________ 20___ г.</w:t>
      </w:r>
    </w:p>
    <w:p w:rsidR="00860D5B" w:rsidRDefault="00860D5B">
      <w:pPr>
        <w:pStyle w:val="ConsPlusNonformat"/>
        <w:jc w:val="both"/>
      </w:pPr>
      <w:r>
        <w:t xml:space="preserve">    Окончена _____________________ 20___ г.</w:t>
      </w:r>
    </w:p>
    <w:p w:rsidR="00860D5B" w:rsidRDefault="00860D5B">
      <w:pPr>
        <w:pStyle w:val="ConsPlusNormal"/>
        <w:jc w:val="both"/>
      </w:pPr>
    </w:p>
    <w:p w:rsidR="00860D5B" w:rsidRDefault="00860D5B">
      <w:pPr>
        <w:sectPr w:rsidR="00860D5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485"/>
        <w:gridCol w:w="1320"/>
        <w:gridCol w:w="1474"/>
        <w:gridCol w:w="1485"/>
        <w:gridCol w:w="1020"/>
        <w:gridCol w:w="907"/>
        <w:gridCol w:w="1320"/>
        <w:gridCol w:w="1474"/>
        <w:gridCol w:w="1320"/>
        <w:gridCol w:w="1191"/>
      </w:tblGrid>
      <w:tr w:rsidR="00860D5B">
        <w:tc>
          <w:tcPr>
            <w:tcW w:w="660" w:type="dxa"/>
          </w:tcPr>
          <w:p w:rsidR="00860D5B" w:rsidRDefault="00860D5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85" w:type="dxa"/>
          </w:tcPr>
          <w:p w:rsidR="00860D5B" w:rsidRDefault="00860D5B">
            <w:pPr>
              <w:pStyle w:val="ConsPlusNormal"/>
              <w:jc w:val="center"/>
            </w:pPr>
            <w:r>
              <w:t>Фамилия, имя, отчество принятого на учет заявителя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Состав семьи (Ф.И.О. полностью)</w:t>
            </w:r>
          </w:p>
        </w:tc>
        <w:tc>
          <w:tcPr>
            <w:tcW w:w="1474" w:type="dxa"/>
          </w:tcPr>
          <w:p w:rsidR="00860D5B" w:rsidRDefault="00860D5B">
            <w:pPr>
              <w:pStyle w:val="ConsPlusNormal"/>
              <w:jc w:val="center"/>
            </w:pPr>
            <w:r>
              <w:t>Адрес места жительства.</w:t>
            </w:r>
          </w:p>
          <w:p w:rsidR="00860D5B" w:rsidRDefault="00860D5B">
            <w:pPr>
              <w:pStyle w:val="ConsPlusNormal"/>
              <w:jc w:val="center"/>
            </w:pPr>
            <w:r>
              <w:t>Срок проживания</w:t>
            </w:r>
          </w:p>
        </w:tc>
        <w:tc>
          <w:tcPr>
            <w:tcW w:w="1485" w:type="dxa"/>
          </w:tcPr>
          <w:p w:rsidR="00860D5B" w:rsidRDefault="00860D5B">
            <w:pPr>
              <w:pStyle w:val="ConsPlusNormal"/>
              <w:jc w:val="center"/>
            </w:pPr>
            <w:r>
              <w:t>Характеристика занимаемого жилого помещения</w:t>
            </w:r>
          </w:p>
        </w:tc>
        <w:tc>
          <w:tcPr>
            <w:tcW w:w="1020" w:type="dxa"/>
          </w:tcPr>
          <w:p w:rsidR="00860D5B" w:rsidRDefault="00860D5B">
            <w:pPr>
              <w:pStyle w:val="ConsPlusNormal"/>
              <w:jc w:val="center"/>
            </w:pPr>
            <w:r>
              <w:t>Основание постановки на учет</w:t>
            </w:r>
          </w:p>
        </w:tc>
        <w:tc>
          <w:tcPr>
            <w:tcW w:w="907" w:type="dxa"/>
          </w:tcPr>
          <w:p w:rsidR="00860D5B" w:rsidRDefault="00860D5B">
            <w:pPr>
              <w:pStyle w:val="ConsPlusNormal"/>
              <w:jc w:val="center"/>
            </w:pPr>
            <w:r>
              <w:t>Решение о постановке на учет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Включен в список граждан</w:t>
            </w:r>
          </w:p>
        </w:tc>
        <w:tc>
          <w:tcPr>
            <w:tcW w:w="1474" w:type="dxa"/>
          </w:tcPr>
          <w:p w:rsidR="00860D5B" w:rsidRDefault="00860D5B">
            <w:pPr>
              <w:pStyle w:val="ConsPlusNormal"/>
              <w:jc w:val="center"/>
            </w:pPr>
            <w:r>
              <w:t>Когда принято решение о предоставлении жилого помещения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Решение о снятии с учета</w:t>
            </w:r>
          </w:p>
        </w:tc>
        <w:tc>
          <w:tcPr>
            <w:tcW w:w="1191" w:type="dxa"/>
          </w:tcPr>
          <w:p w:rsidR="00860D5B" w:rsidRDefault="00860D5B">
            <w:pPr>
              <w:pStyle w:val="ConsPlusNormal"/>
              <w:jc w:val="center"/>
            </w:pPr>
            <w:r>
              <w:t>Основание снятия с учета</w:t>
            </w:r>
          </w:p>
        </w:tc>
      </w:tr>
      <w:tr w:rsidR="00860D5B">
        <w:tc>
          <w:tcPr>
            <w:tcW w:w="660" w:type="dxa"/>
          </w:tcPr>
          <w:p w:rsidR="00860D5B" w:rsidRDefault="00860D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860D5B" w:rsidRDefault="00860D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860D5B" w:rsidRDefault="00860D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860D5B" w:rsidRDefault="00860D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60D5B" w:rsidRDefault="00860D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60D5B" w:rsidRDefault="00860D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860D5B" w:rsidRDefault="00860D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860D5B" w:rsidRDefault="00860D5B">
            <w:pPr>
              <w:pStyle w:val="ConsPlusNormal"/>
              <w:jc w:val="center"/>
            </w:pPr>
            <w:r>
              <w:t>11</w:t>
            </w:r>
          </w:p>
        </w:tc>
      </w:tr>
      <w:tr w:rsidR="00860D5B">
        <w:tc>
          <w:tcPr>
            <w:tcW w:w="660" w:type="dxa"/>
          </w:tcPr>
          <w:p w:rsidR="00860D5B" w:rsidRDefault="00860D5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60D5B" w:rsidRDefault="00860D5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60D5B" w:rsidRDefault="00860D5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60D5B" w:rsidRDefault="00860D5B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860D5B" w:rsidRDefault="00860D5B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860D5B" w:rsidRDefault="00860D5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60D5B" w:rsidRDefault="00860D5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60D5B" w:rsidRDefault="00860D5B">
            <w:pPr>
              <w:pStyle w:val="ConsPlusNormal"/>
              <w:jc w:val="center"/>
            </w:pPr>
          </w:p>
        </w:tc>
      </w:tr>
    </w:tbl>
    <w:p w:rsidR="00860D5B" w:rsidRDefault="00860D5B">
      <w:pPr>
        <w:sectPr w:rsidR="00860D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Примечание: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1. Порядковый номер записи в книге указывается в графе "N п/п" (номер по порядку). Записи в книгу учета граждан вносятся последовательно в порядке поступления документов в орган, осуществляющий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2. В графе "Фамилия, имя, отчество принятого на учет заявителя" полностью указывается фамилия, имя, отчество принятого на учет заявителя.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3. В графе "Состав семьи (Ф.И.О. полностью)" полностью указываются фамилия, имя, отчество членов семьи, ее состав, родственные отношения, возраст и период совместного проживания с заявителем.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4. В графе "Адрес места жительства. Срок проживания" указывается адрес места жительства заявителя, а также срок проживания в данном населенном пункте.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5. В графе "Характеристика занимаемого жилого помещения" указывается краткая характеристика занимаемого жилого помещения: площадь, степень благоустройства, износ и т.д.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6. В графе "Основание к постановке на учет" указывается предусмотренное законодательством основание, в соответствии с которым было принято решение о постановке заявителя на учет в качестве нуждающегося в жилом помещении.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7. В графе "Решение о постановке на учет" указывается дата и номер решения органа, осуществляющего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8. В графе "Включен в список граждан" указывается дата включения в список граждан, нуждающихся в жилых помещениях, и номер очереди в списке.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9. В графе "Когда принято решение о предоставлении жилого помещения" указывается дата и номер решения о предоставлении жилого помещения и срок заселения.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10. В графе "Решение о снятии с учета" указывается дата и номер решения о снятии с учета заявителя, принятого органом, осуществляющим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11. В графе "Основание снятия с учета" указывается предусмотренное законодательством основание принятия решения о снятии с учета в качестве нуждающегося в жилом помещении заявителя.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right"/>
        <w:outlineLvl w:val="0"/>
      </w:pPr>
      <w:r>
        <w:t>Приложение N 2.1</w:t>
      </w:r>
    </w:p>
    <w:p w:rsidR="00860D5B" w:rsidRDefault="00860D5B">
      <w:pPr>
        <w:pStyle w:val="ConsPlusNormal"/>
        <w:jc w:val="right"/>
      </w:pPr>
      <w:r>
        <w:t>к Закону</w:t>
      </w:r>
    </w:p>
    <w:p w:rsidR="00860D5B" w:rsidRDefault="00860D5B">
      <w:pPr>
        <w:pStyle w:val="ConsPlusNormal"/>
        <w:jc w:val="right"/>
      </w:pPr>
      <w:r>
        <w:t>Кировской области</w:t>
      </w:r>
    </w:p>
    <w:p w:rsidR="00860D5B" w:rsidRDefault="00860D5B">
      <w:pPr>
        <w:pStyle w:val="ConsPlusNormal"/>
        <w:jc w:val="right"/>
      </w:pPr>
      <w:r>
        <w:t>"О порядке ведения</w:t>
      </w:r>
    </w:p>
    <w:p w:rsidR="00860D5B" w:rsidRDefault="00860D5B">
      <w:pPr>
        <w:pStyle w:val="ConsPlusNormal"/>
        <w:jc w:val="right"/>
      </w:pPr>
      <w:r>
        <w:t>органами местного самоуправления</w:t>
      </w:r>
    </w:p>
    <w:p w:rsidR="00860D5B" w:rsidRDefault="00860D5B">
      <w:pPr>
        <w:pStyle w:val="ConsPlusNormal"/>
        <w:jc w:val="right"/>
      </w:pPr>
      <w:r>
        <w:t>учета граждан в качестве</w:t>
      </w:r>
    </w:p>
    <w:p w:rsidR="00860D5B" w:rsidRDefault="00860D5B">
      <w:pPr>
        <w:pStyle w:val="ConsPlusNormal"/>
        <w:jc w:val="right"/>
      </w:pPr>
      <w:r>
        <w:t>нуждающихся в жилых помещениях,</w:t>
      </w:r>
    </w:p>
    <w:p w:rsidR="00860D5B" w:rsidRDefault="00860D5B">
      <w:pPr>
        <w:pStyle w:val="ConsPlusNormal"/>
        <w:jc w:val="right"/>
      </w:pPr>
      <w:r>
        <w:t>предоставляемых по договорам</w:t>
      </w:r>
    </w:p>
    <w:p w:rsidR="00860D5B" w:rsidRDefault="00860D5B">
      <w:pPr>
        <w:pStyle w:val="ConsPlusNormal"/>
        <w:jc w:val="right"/>
      </w:pPr>
      <w:r>
        <w:t>социального найма</w:t>
      </w:r>
    </w:p>
    <w:p w:rsidR="00860D5B" w:rsidRDefault="00860D5B">
      <w:pPr>
        <w:pStyle w:val="ConsPlusNormal"/>
        <w:jc w:val="right"/>
      </w:pPr>
      <w:r>
        <w:t>в Кировской области"</w:t>
      </w:r>
    </w:p>
    <w:p w:rsidR="00860D5B" w:rsidRDefault="00860D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0D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0D5B" w:rsidRDefault="00860D5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60D5B" w:rsidRDefault="00860D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Кировской области</w:t>
            </w:r>
          </w:p>
          <w:p w:rsidR="00860D5B" w:rsidRDefault="00860D5B">
            <w:pPr>
              <w:pStyle w:val="ConsPlusNormal"/>
              <w:jc w:val="center"/>
            </w:pPr>
            <w:r>
              <w:rPr>
                <w:color w:val="392C69"/>
              </w:rPr>
              <w:t>от 05.07.2007 N 144-ЗО)</w:t>
            </w:r>
          </w:p>
        </w:tc>
      </w:tr>
    </w:tbl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center"/>
      </w:pPr>
      <w:bookmarkStart w:id="13" w:name="P346"/>
      <w:bookmarkEnd w:id="13"/>
      <w:r>
        <w:t>КНИГА</w:t>
      </w:r>
    </w:p>
    <w:p w:rsidR="00860D5B" w:rsidRDefault="00860D5B">
      <w:pPr>
        <w:pStyle w:val="ConsPlusNormal"/>
        <w:jc w:val="center"/>
      </w:pPr>
      <w:r>
        <w:t>УЧЕТА ГРАЖДАН, НУЖДАЮЩИХСЯ В ЖИЛЫХ ПОМЕЩЕНИЯХ,</w:t>
      </w:r>
    </w:p>
    <w:p w:rsidR="00860D5B" w:rsidRDefault="00860D5B">
      <w:pPr>
        <w:pStyle w:val="ConsPlusNormal"/>
        <w:jc w:val="center"/>
      </w:pPr>
      <w:r>
        <w:t>ПРЕДОСТАВЛЯЕМЫХ ИЗ ЖИЛИЩНОГО ФОНДА КИРОВСКОЙ ОБЛАСТИ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nformat"/>
        <w:jc w:val="both"/>
      </w:pPr>
      <w:r>
        <w:t xml:space="preserve">    Населенный пункт ______________________________________________________</w:t>
      </w:r>
    </w:p>
    <w:p w:rsidR="00860D5B" w:rsidRDefault="00860D5B">
      <w:pPr>
        <w:pStyle w:val="ConsPlusNonformat"/>
        <w:jc w:val="both"/>
      </w:pPr>
      <w:r>
        <w:t xml:space="preserve">                                 (город, поселок, село и др.)</w:t>
      </w:r>
    </w:p>
    <w:p w:rsidR="00860D5B" w:rsidRDefault="00860D5B">
      <w:pPr>
        <w:pStyle w:val="ConsPlusNonformat"/>
        <w:jc w:val="both"/>
      </w:pPr>
      <w:r>
        <w:t>___________________________________________________________________________</w:t>
      </w:r>
    </w:p>
    <w:p w:rsidR="00860D5B" w:rsidRDefault="00860D5B">
      <w:pPr>
        <w:pStyle w:val="ConsPlusNonformat"/>
        <w:jc w:val="both"/>
      </w:pPr>
      <w:r>
        <w:t xml:space="preserve">        (наименование уполномоченного органа, осуществляющего учет)</w:t>
      </w:r>
    </w:p>
    <w:p w:rsidR="00860D5B" w:rsidRDefault="00860D5B">
      <w:pPr>
        <w:pStyle w:val="ConsPlusNonformat"/>
        <w:jc w:val="both"/>
      </w:pPr>
      <w:r>
        <w:t>Начата _______________________________ 20___ г.</w:t>
      </w:r>
    </w:p>
    <w:p w:rsidR="00860D5B" w:rsidRDefault="00860D5B">
      <w:pPr>
        <w:pStyle w:val="ConsPlusNonformat"/>
        <w:jc w:val="both"/>
      </w:pPr>
      <w:r>
        <w:t>Окончена _____________________________ 20___ г.</w:t>
      </w:r>
    </w:p>
    <w:p w:rsidR="00860D5B" w:rsidRDefault="00860D5B">
      <w:pPr>
        <w:pStyle w:val="ConsPlusNormal"/>
        <w:jc w:val="both"/>
      </w:pPr>
    </w:p>
    <w:p w:rsidR="00860D5B" w:rsidRDefault="00860D5B">
      <w:pPr>
        <w:sectPr w:rsidR="00860D5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4"/>
        <w:gridCol w:w="1320"/>
        <w:gridCol w:w="1871"/>
        <w:gridCol w:w="1531"/>
        <w:gridCol w:w="1320"/>
        <w:gridCol w:w="1320"/>
        <w:gridCol w:w="1320"/>
        <w:gridCol w:w="1320"/>
        <w:gridCol w:w="1155"/>
      </w:tblGrid>
      <w:tr w:rsidR="00860D5B">
        <w:tc>
          <w:tcPr>
            <w:tcW w:w="660" w:type="dxa"/>
          </w:tcPr>
          <w:p w:rsidR="00860D5B" w:rsidRDefault="00860D5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</w:tcPr>
          <w:p w:rsidR="00860D5B" w:rsidRDefault="00860D5B">
            <w:pPr>
              <w:pStyle w:val="ConsPlusNormal"/>
              <w:jc w:val="center"/>
            </w:pPr>
            <w:r>
              <w:t>Фамилия, имя, отчество принятого на учет заявителя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Состав семьи (Ф.И.О. полностью)</w:t>
            </w:r>
          </w:p>
        </w:tc>
        <w:tc>
          <w:tcPr>
            <w:tcW w:w="1871" w:type="dxa"/>
          </w:tcPr>
          <w:p w:rsidR="00860D5B" w:rsidRDefault="00860D5B">
            <w:pPr>
              <w:pStyle w:val="ConsPlusNormal"/>
              <w:jc w:val="center"/>
            </w:pPr>
            <w:r>
              <w:t>Адрес места жительства.</w:t>
            </w:r>
          </w:p>
          <w:p w:rsidR="00860D5B" w:rsidRDefault="00860D5B">
            <w:pPr>
              <w:pStyle w:val="ConsPlusNormal"/>
              <w:jc w:val="center"/>
            </w:pPr>
            <w:r>
              <w:t>Срок проживания</w:t>
            </w:r>
          </w:p>
        </w:tc>
        <w:tc>
          <w:tcPr>
            <w:tcW w:w="1531" w:type="dxa"/>
          </w:tcPr>
          <w:p w:rsidR="00860D5B" w:rsidRDefault="00860D5B">
            <w:pPr>
              <w:pStyle w:val="ConsPlusNormal"/>
              <w:jc w:val="center"/>
            </w:pPr>
            <w:r>
              <w:t>Характеристика занимаемого жилого помещения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Основание постановки на учет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Решение о постановке на учет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Включен в список граждан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Решение о снятии с учета</w:t>
            </w:r>
          </w:p>
        </w:tc>
        <w:tc>
          <w:tcPr>
            <w:tcW w:w="1155" w:type="dxa"/>
          </w:tcPr>
          <w:p w:rsidR="00860D5B" w:rsidRDefault="00860D5B">
            <w:pPr>
              <w:pStyle w:val="ConsPlusNormal"/>
              <w:jc w:val="center"/>
            </w:pPr>
            <w:r>
              <w:t>Основание снятия с учета</w:t>
            </w:r>
          </w:p>
        </w:tc>
      </w:tr>
      <w:tr w:rsidR="00860D5B">
        <w:tc>
          <w:tcPr>
            <w:tcW w:w="660" w:type="dxa"/>
          </w:tcPr>
          <w:p w:rsidR="00860D5B" w:rsidRDefault="00860D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60D5B" w:rsidRDefault="00860D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60D5B" w:rsidRDefault="00860D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860D5B" w:rsidRDefault="00860D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860D5B" w:rsidRDefault="00860D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860D5B" w:rsidRDefault="00860D5B">
            <w:pPr>
              <w:pStyle w:val="ConsPlusNormal"/>
              <w:jc w:val="center"/>
            </w:pPr>
            <w:r>
              <w:t>10</w:t>
            </w:r>
          </w:p>
        </w:tc>
      </w:tr>
    </w:tbl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ind w:firstLine="540"/>
        <w:jc w:val="both"/>
      </w:pPr>
      <w:r>
        <w:t>Примечания: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1. Порядковый номер записи в книге указывается в графе "N п/п" (номер по порядку). Записи в книгу учета граждан вносятся последовательно в порядке поступления документов в орган, осуществляющий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2. В графе "Фамилия, имя, отчество принятого на учет заявителя" полностью указывается фамилия, имя, отчество принятого на учет заявителя.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3. В графе "Состав семьи (Ф.И.О. полностью)" полностью указываются фамилия, имя, отчество членов семьи, ее состав, родственные отношения, возраст и период совместного проживания с заявителем.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4. В графе "Адрес места жительства. Срок проживания" указывается адрес места жительства заявителя, а также срок проживания в данном населенном пункте.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5. В графе "Характеристика занимаемого жилого помещения" указывается краткая характеристика занимаемого жилого помещения: площадь, степень благоустройства, износа и т.д.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6. В графе "Основание к постановке на учет" указывается номер соответствующего пункта </w:t>
      </w:r>
      <w:hyperlink r:id="rId58" w:history="1">
        <w:r>
          <w:rPr>
            <w:color w:val="0000FF"/>
          </w:rPr>
          <w:t>статьи 3</w:t>
        </w:r>
      </w:hyperlink>
      <w:r>
        <w:t xml:space="preserve"> Закона Кировской области "О предоставлении жилых помещений жилищного фонда Кировской области по договорам социального найма", а также документ, на основании которого гражданин относится к категории, установленной </w:t>
      </w:r>
      <w:hyperlink r:id="rId59" w:history="1">
        <w:r>
          <w:rPr>
            <w:color w:val="0000FF"/>
          </w:rPr>
          <w:t>статьей 3</w:t>
        </w:r>
      </w:hyperlink>
      <w:r>
        <w:t xml:space="preserve"> вышеуказанного Закона области.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7. В графе "Решение о постановке на учет" указывается дата и номер решения органа, осуществляющего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8. В графе "Включен в список граждан" указывается дата включения заявителя в список граждан, нуждающихся в жилых помещениях, и номер очереди в списке.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>9. В графе "Решение о снятии с учета" указывается дата и номер решения о снятии с учета заявителя, принятого органом, осуществляющим учет.</w:t>
      </w:r>
    </w:p>
    <w:p w:rsidR="00860D5B" w:rsidRDefault="00860D5B">
      <w:pPr>
        <w:pStyle w:val="ConsPlusNormal"/>
        <w:spacing w:before="220"/>
        <w:ind w:firstLine="540"/>
        <w:jc w:val="both"/>
      </w:pPr>
      <w:r>
        <w:t xml:space="preserve">10. В графе "Основание снятия с учета" указывается предусмотренное законодательством основание принятия решения о снятии гражданина с </w:t>
      </w:r>
      <w:r>
        <w:lastRenderedPageBreak/>
        <w:t>учета в качестве нуждающегося в жилом помещении заявителя.</w:t>
      </w: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jc w:val="both"/>
      </w:pPr>
    </w:p>
    <w:p w:rsidR="00860D5B" w:rsidRDefault="00860D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B94" w:rsidRDefault="00860D5B">
      <w:bookmarkStart w:id="14" w:name="_GoBack"/>
      <w:bookmarkEnd w:id="14"/>
    </w:p>
    <w:sectPr w:rsidR="009E2B94" w:rsidSect="005D302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B"/>
    <w:rsid w:val="005129EB"/>
    <w:rsid w:val="00860D5B"/>
    <w:rsid w:val="00C6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0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0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0D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0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0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0D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C651EB325F3A65E870CEDADAAB07A78D1108CB5E75107ED851E22DBBD8052A0E41EFBC0992D1617F7B2A508F7618D3734DEDB7D07EA1FCB5C9E4u8E7N" TargetMode="External"/><Relationship Id="rId18" Type="http://schemas.openxmlformats.org/officeDocument/2006/relationships/hyperlink" Target="consultantplus://offline/ref=77C651EB325F3A65E870D0D7CCC75BAE8E1A57C05F7C1E2A8C0EB970ECD10F7D5B0EEEF24C97CE617B65285885u2EBN" TargetMode="External"/><Relationship Id="rId26" Type="http://schemas.openxmlformats.org/officeDocument/2006/relationships/hyperlink" Target="consultantplus://offline/ref=77C651EB325F3A65E870CEDADAAB07A78D1108CB5A70167AD751E22DBBD8052A0E41EFBC0992D1617F7B2B588F7618D3734DEDB7D07EA1FCB5C9E4u8E7N" TargetMode="External"/><Relationship Id="rId39" Type="http://schemas.openxmlformats.org/officeDocument/2006/relationships/hyperlink" Target="consultantplus://offline/ref=77C651EB325F3A65E870CEDADAAB07A78D1108CB5E75107ED851E22DBBD8052A0E41EFBC0992D1617F7B29508F7618D3734DEDB7D07EA1FCB5C9E4u8E7N" TargetMode="External"/><Relationship Id="rId21" Type="http://schemas.openxmlformats.org/officeDocument/2006/relationships/hyperlink" Target="consultantplus://offline/ref=77C651EB325F3A65E870CEDADAAB07A78D1108CB5E741479D651E22DBBD8052A0E41EFAE09CADD6077652A5C9A204996u2EFN" TargetMode="External"/><Relationship Id="rId34" Type="http://schemas.openxmlformats.org/officeDocument/2006/relationships/hyperlink" Target="consultantplus://offline/ref=77C651EB325F3A65E870D0D7CCC75BAE8B1A5FC75D7E43208457B572EBDE506A4E47BAFF4D9FD069742F7B1CD12F489F3840E8A1CC7EA4uEEBN" TargetMode="External"/><Relationship Id="rId42" Type="http://schemas.openxmlformats.org/officeDocument/2006/relationships/hyperlink" Target="consultantplus://offline/ref=77C651EB325F3A65E870CEDADAAB07A78D1108CB5E741479D651E22DBBD8052A0E41EFBC0992D1617F7B2B598F7618D3734DEDB7D07EA1FCB5C9E4u8E7N" TargetMode="External"/><Relationship Id="rId47" Type="http://schemas.openxmlformats.org/officeDocument/2006/relationships/hyperlink" Target="consultantplus://offline/ref=77C651EB325F3A65E870CEDADAAB07A78D1108CB5C7D177ED151E22DBBD8052A0E41EFBC0992D1617F7B285A8F7618D3734DEDB7D07EA1FCB5C9E4u8E7N" TargetMode="External"/><Relationship Id="rId50" Type="http://schemas.openxmlformats.org/officeDocument/2006/relationships/hyperlink" Target="consultantplus://offline/ref=77C651EB325F3A65E870CEDADAAB07A78D1108CB5E75107ED851E22DBBD8052A0E41EFBC0992D1617F7B2E5D8F7618D3734DEDB7D07EA1FCB5C9E4u8E7N" TargetMode="External"/><Relationship Id="rId55" Type="http://schemas.openxmlformats.org/officeDocument/2006/relationships/hyperlink" Target="consultantplus://offline/ref=77C651EB325F3A65E870CEDADAAB07A78D1108CB5C7D177ED151E22DBBD8052A0E41EFBC0992D1617F7B285D8F7618D3734DEDB7D07EA1FCB5C9E4u8E7N" TargetMode="External"/><Relationship Id="rId7" Type="http://schemas.openxmlformats.org/officeDocument/2006/relationships/hyperlink" Target="consultantplus://offline/ref=77C651EB325F3A65E870CEDADAAB07A78D1108CB5A77127BD351E22DBBD8052A0E41EFBC0992D1617F7B2A508F7618D3734DEDB7D07EA1FCB5C9E4u8E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C651EB325F3A65E870D0D7CCC75BAE8F1251C353234928DD5BB775E481556D5F47BAF7539FD47F7D7B2Bu5E1N" TargetMode="External"/><Relationship Id="rId20" Type="http://schemas.openxmlformats.org/officeDocument/2006/relationships/hyperlink" Target="consultantplus://offline/ref=77C651EB325F3A65E870CEDADAAB07A78D1108CB59771779D559BF27B3810928094EB0AB1CDB856C7E733458803C4B9727u4E9N" TargetMode="External"/><Relationship Id="rId29" Type="http://schemas.openxmlformats.org/officeDocument/2006/relationships/hyperlink" Target="consultantplus://offline/ref=77C651EB325F3A65E870CEDADAAB07A78D1108CB5E75107ED851E22DBBD8052A0E41EFBC0992D1617F7B2A518F7618D3734DEDB7D07EA1FCB5C9E4u8E7N" TargetMode="External"/><Relationship Id="rId41" Type="http://schemas.openxmlformats.org/officeDocument/2006/relationships/hyperlink" Target="consultantplus://offline/ref=77C651EB325F3A65E870CEDADAAB07A78D1108CB5A70167AD751E22DBBD8052A0E41EFBC0992D1617F7B2B5A8F7618D3734DEDB7D07EA1FCB5C9E4u8E7N" TargetMode="External"/><Relationship Id="rId54" Type="http://schemas.openxmlformats.org/officeDocument/2006/relationships/hyperlink" Target="consultantplus://offline/ref=77C651EB325F3A65E870CEDADAAB07A78D1108CB50741474D851E22DBBD8052A0E41EFBC0992D1617F7B2B588F7618D3734DEDB7D07EA1FCB5C9E4u8E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C651EB325F3A65E870CEDADAAB07A78D1108CB597C107BD451E22DBBD8052A0E41EFBC0992D1617F7B2A508F7618D3734DEDB7D07EA1FCB5C9E4u8E7N" TargetMode="External"/><Relationship Id="rId11" Type="http://schemas.openxmlformats.org/officeDocument/2006/relationships/hyperlink" Target="consultantplus://offline/ref=77C651EB325F3A65E870CEDADAAB07A78D1108CB5C7D177ED151E22DBBD8052A0E41EFBC0992D1617F7B2A508F7618D3734DEDB7D07EA1FCB5C9E4u8E7N" TargetMode="External"/><Relationship Id="rId24" Type="http://schemas.openxmlformats.org/officeDocument/2006/relationships/hyperlink" Target="consultantplus://offline/ref=77C651EB325F3A65E870D0D7CCC75BAE8E1B50C55F751E2A8C0EB970ECD10F7D490EB6FE4D9FD3677E707E09C07744962E5EECBBD07CA5E3uBEEN" TargetMode="External"/><Relationship Id="rId32" Type="http://schemas.openxmlformats.org/officeDocument/2006/relationships/hyperlink" Target="consultantplus://offline/ref=77C651EB325F3A65E870CEDADAAB07A78D1108CB5072107FD151E22DBBD8052A0E41EFBC0992D1617F7B2B588F7618D3734DEDB7D07EA1FCB5C9E4u8E7N" TargetMode="External"/><Relationship Id="rId37" Type="http://schemas.openxmlformats.org/officeDocument/2006/relationships/hyperlink" Target="consultantplus://offline/ref=77C651EB325F3A65E870CEDADAAB07A78D1108CB5E75107ED851E22DBBD8052A0E41EFBC0992D1617F7B295A8F7618D3734DEDB7D07EA1FCB5C9E4u8E7N" TargetMode="External"/><Relationship Id="rId40" Type="http://schemas.openxmlformats.org/officeDocument/2006/relationships/hyperlink" Target="consultantplus://offline/ref=77C651EB325F3A65E870CEDADAAB07A78D1108CB5E75107ED851E22DBBD8052A0E41EFBC0992D1617F7B2E588F7618D3734DEDB7D07EA1FCB5C9E4u8E7N" TargetMode="External"/><Relationship Id="rId45" Type="http://schemas.openxmlformats.org/officeDocument/2006/relationships/hyperlink" Target="consultantplus://offline/ref=77C651EB325F3A65E870CEDADAAB07A78D1108CB5C7D177ED151E22DBBD8052A0E41EFBC0992D1617F7B2B518F7618D3734DEDB7D07EA1FCB5C9E4u8E7N" TargetMode="External"/><Relationship Id="rId53" Type="http://schemas.openxmlformats.org/officeDocument/2006/relationships/hyperlink" Target="consultantplus://offline/ref=77C651EB325F3A65E870D0D7CCC75BAE8E1B50C55F751E2A8C0EB970ECD10F7D490EB6FE4D9FD36978707E09C07744962E5EECBBD07CA5E3uBEEN" TargetMode="External"/><Relationship Id="rId58" Type="http://schemas.openxmlformats.org/officeDocument/2006/relationships/hyperlink" Target="consultantplus://offline/ref=A7FF6BE7C12D4852974C66E733E09B7A420956EAAA2565917E91ACE980DE16F2DCAFA2E3690E8B0608F5E1E9418E946B885D27A7FA8D24BB5E098Ev3E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7C651EB325F3A65E870CEDADAAB07A78D1108CB5072107FD151E22DBBD8052A0E41EFBC0992D1617F7B2A508F7618D3734DEDB7D07EA1FCB5C9E4u8E7N" TargetMode="External"/><Relationship Id="rId23" Type="http://schemas.openxmlformats.org/officeDocument/2006/relationships/hyperlink" Target="consultantplus://offline/ref=77C651EB325F3A65E870CEDADAAB07A78D1108CB5C7D177ED151E22DBBD8052A0E41EFBC0992D1617F7B2A518F7618D3734DEDB7D07EA1FCB5C9E4u8E7N" TargetMode="External"/><Relationship Id="rId28" Type="http://schemas.openxmlformats.org/officeDocument/2006/relationships/hyperlink" Target="consultantplus://offline/ref=77C651EB325F3A65E870CEDADAAB07A78D1108CB50741474D851E22DBBD8052A0E41EFBC0992D1617F7B2A518F7618D3734DEDB7D07EA1FCB5C9E4u8E7N" TargetMode="External"/><Relationship Id="rId36" Type="http://schemas.openxmlformats.org/officeDocument/2006/relationships/hyperlink" Target="consultantplus://offline/ref=77C651EB325F3A65E870CEDADAAB07A78D1108CB5E75107ED851E22DBBD8052A0E41EFBC0992D1617F7B29588F7618D3734DEDB7D07EA1FCB5C9E4u8E7N" TargetMode="External"/><Relationship Id="rId49" Type="http://schemas.openxmlformats.org/officeDocument/2006/relationships/hyperlink" Target="consultantplus://offline/ref=77C651EB325F3A65E870CEDADAAB07A78D1108CB5A77127BD351E22DBBD8052A0E41EFBC0992D1617F7B2A518F7618D3734DEDB7D07EA1FCB5C9E4u8E7N" TargetMode="External"/><Relationship Id="rId57" Type="http://schemas.openxmlformats.org/officeDocument/2006/relationships/hyperlink" Target="consultantplus://offline/ref=77C651EB325F3A65E870CEDADAAB07A78D1108CB5A70167AD751E22DBBD8052A0E41EFBC0992D1617F7B2B5F8F7618D3734DEDB7D07EA1FCB5C9E4u8E7N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77C651EB325F3A65E870CEDADAAB07A78D1108CB5B711278D151E22DBBD8052A0E41EFBC0992D1617F7B2A508F7618D3734DEDB7D07EA1FCB5C9E4u8E7N" TargetMode="External"/><Relationship Id="rId19" Type="http://schemas.openxmlformats.org/officeDocument/2006/relationships/hyperlink" Target="consultantplus://offline/ref=77C651EB325F3A65E870CEDADAAB07A78D1108CB5971157CD05FBF27B3810928094EB0AB1CDB856C7E733458803C4B9727u4E9N" TargetMode="External"/><Relationship Id="rId31" Type="http://schemas.openxmlformats.org/officeDocument/2006/relationships/hyperlink" Target="consultantplus://offline/ref=77C651EB325F3A65E870CEDADAAB07A78D1108CB5E75107ED851E22DBBD8052A0E41EFBC0992D1617F7B2B598F7618D3734DEDB7D07EA1FCB5C9E4u8E7N" TargetMode="External"/><Relationship Id="rId44" Type="http://schemas.openxmlformats.org/officeDocument/2006/relationships/hyperlink" Target="consultantplus://offline/ref=77C651EB325F3A65E870CEDADAAB07A78D1108CB5A70167AD751E22DBBD8052A0E41EFBC0992D1617F7B2B5D8F7618D3734DEDB7D07EA1FCB5C9E4u8E7N" TargetMode="External"/><Relationship Id="rId52" Type="http://schemas.openxmlformats.org/officeDocument/2006/relationships/hyperlink" Target="consultantplus://offline/ref=77C651EB325F3A65E870CEDADAAB07A78D1108CB5C7D177ED151E22DBBD8052A0E41EFBC0992D1617F7B285B8F7618D3734DEDB7D07EA1FCB5C9E4u8E7N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C651EB325F3A65E870CEDADAAB07A78D1108CB5B761274D151E22DBBD8052A0E41EFBC0992D1617F7B2A508F7618D3734DEDB7D07EA1FCB5C9E4u8E7N" TargetMode="External"/><Relationship Id="rId14" Type="http://schemas.openxmlformats.org/officeDocument/2006/relationships/hyperlink" Target="consultantplus://offline/ref=77C651EB325F3A65E870CEDADAAB07A78D1108CB50741474D851E22DBBD8052A0E41EFBC0992D1617F7B2A508F7618D3734DEDB7D07EA1FCB5C9E4u8E7N" TargetMode="External"/><Relationship Id="rId22" Type="http://schemas.openxmlformats.org/officeDocument/2006/relationships/hyperlink" Target="consultantplus://offline/ref=77C651EB325F3A65E870CEDADAAB07A78D1108CB5A70167AD751E22DBBD8052A0E41EFBC0992D1617F7B2A518F7618D3734DEDB7D07EA1FCB5C9E4u8E7N" TargetMode="External"/><Relationship Id="rId27" Type="http://schemas.openxmlformats.org/officeDocument/2006/relationships/hyperlink" Target="consultantplus://offline/ref=77C651EB325F3A65E870CEDADAAB07A78D1108CB50741474D851E22DBBD8052A0E41EFBC0992D1617F7B2A518F7618D3734DEDB7D07EA1FCB5C9E4u8E7N" TargetMode="External"/><Relationship Id="rId30" Type="http://schemas.openxmlformats.org/officeDocument/2006/relationships/hyperlink" Target="consultantplus://offline/ref=77C651EB325F3A65E870CEDADAAB07A78D1108CB597C107BD451E22DBBD8052A0E41EFBC0992D1617F7B2A518F7618D3734DEDB7D07EA1FCB5C9E4u8E7N" TargetMode="External"/><Relationship Id="rId35" Type="http://schemas.openxmlformats.org/officeDocument/2006/relationships/hyperlink" Target="consultantplus://offline/ref=77C651EB325F3A65E870CEDADAAB07A78D1108CB5072107FD151E22DBBD8052A0E41EFBC0992D1617F7B2B598F7618D3734DEDB7D07EA1FCB5C9E4u8E7N" TargetMode="External"/><Relationship Id="rId43" Type="http://schemas.openxmlformats.org/officeDocument/2006/relationships/hyperlink" Target="consultantplus://offline/ref=77C651EB325F3A65E870CEDADAAB07A78D1108CB5E741479D651E22DBBD8052A0E41EFBC0992D1617F7B2B598F7618D3734DEDB7D07EA1FCB5C9E4u8E7N" TargetMode="External"/><Relationship Id="rId48" Type="http://schemas.openxmlformats.org/officeDocument/2006/relationships/hyperlink" Target="consultantplus://offline/ref=77C651EB325F3A65E870CEDADAAB07A78D1108CB5072107FD151E22DBBD8052A0E41EFBC0992D1617F7B2B5A8F7618D3734DEDB7D07EA1FCB5C9E4u8E7N" TargetMode="External"/><Relationship Id="rId56" Type="http://schemas.openxmlformats.org/officeDocument/2006/relationships/hyperlink" Target="consultantplus://offline/ref=77C651EB325F3A65E870CEDADAAB07A78D1108CB5976127FD259BF27B3810928094EB0AB0EDBDD607F7B2B5C83291DC66215E1BEC660A5E6A9CBE58Fu1E2N" TargetMode="External"/><Relationship Id="rId8" Type="http://schemas.openxmlformats.org/officeDocument/2006/relationships/hyperlink" Target="consultantplus://offline/ref=77C651EB325F3A65E870CEDADAAB07A78D1108CB5A70167AD751E22DBBD8052A0E41EFBC0992D1617F7B2A508F7618D3734DEDB7D07EA1FCB5C9E4u8E7N" TargetMode="External"/><Relationship Id="rId51" Type="http://schemas.openxmlformats.org/officeDocument/2006/relationships/hyperlink" Target="consultantplus://offline/ref=77C651EB325F3A65E870CEDADAAB07A78D1108CB5E75107ED851E22DBBD8052A0E41EFBC0992D1617F7B2E508F7618D3734DEDB7D07EA1FCB5C9E4u8E7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7C651EB325F3A65E870CEDADAAB07A78D1108CB5D761C7FD951E22DBBD8052A0E41EFBC0992D1617F7B2A508F7618D3734DEDB7D07EA1FCB5C9E4u8E7N" TargetMode="External"/><Relationship Id="rId17" Type="http://schemas.openxmlformats.org/officeDocument/2006/relationships/hyperlink" Target="consultantplus://offline/ref=77C651EB325F3A65E870D0D7CCC75BAE8E1B50C55F751E2A8C0EB970ECD10F7D490EB6FE4D9FD3667A707E09C07744962E5EECBBD07CA5E3uBEEN" TargetMode="External"/><Relationship Id="rId25" Type="http://schemas.openxmlformats.org/officeDocument/2006/relationships/hyperlink" Target="consultantplus://offline/ref=77C651EB325F3A65E870CEDADAAB07A78D1108CB5E741479D651E22DBBD8052A0E41EFAE09CADD6077652A5C9A204996u2EFN" TargetMode="External"/><Relationship Id="rId33" Type="http://schemas.openxmlformats.org/officeDocument/2006/relationships/hyperlink" Target="consultantplus://offline/ref=77C651EB325F3A65E870CEDADAAB07A78D1108CB5E741479D651E22DBBD8052A0E41EFBC0992D1617F7B2B598F7618D3734DEDB7D07EA1FCB5C9E4u8E7N" TargetMode="External"/><Relationship Id="rId38" Type="http://schemas.openxmlformats.org/officeDocument/2006/relationships/hyperlink" Target="consultantplus://offline/ref=77C651EB325F3A65E870CEDADAAB07A78D1108CB5E75107ED851E22DBBD8052A0E41EFBC0992D1617F7B295F8F7618D3734DEDB7D07EA1FCB5C9E4u8E7N" TargetMode="External"/><Relationship Id="rId46" Type="http://schemas.openxmlformats.org/officeDocument/2006/relationships/hyperlink" Target="consultantplus://offline/ref=77C651EB325F3A65E870CEDADAAB07A78D1108CB5C7D177ED151E22DBBD8052A0E41EFBC0992D1617F7B28588F7618D3734DEDB7D07EA1FCB5C9E4u8E7N" TargetMode="External"/><Relationship Id="rId59" Type="http://schemas.openxmlformats.org/officeDocument/2006/relationships/hyperlink" Target="consultantplus://offline/ref=A7FF6BE7C12D4852974C66E733E09B7A420956EAAA2565917E91ACE980DE16F2DCAFA2E3690E8B0608F5E1E9418E946B885D27A7FA8D24BB5E098Ev3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5674</Words>
  <Characters>32347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Перфилова</dc:creator>
  <cp:lastModifiedBy>Марина А. Перфилова</cp:lastModifiedBy>
  <cp:revision>1</cp:revision>
  <dcterms:created xsi:type="dcterms:W3CDTF">2019-04-18T13:04:00Z</dcterms:created>
  <dcterms:modified xsi:type="dcterms:W3CDTF">2019-04-18T13:05:00Z</dcterms:modified>
</cp:coreProperties>
</file>